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E4C" w:rsidRPr="00465D1E" w:rsidRDefault="00337FE2" w:rsidP="00583E4C">
      <w:pPr>
        <w:pStyle w:val="a6"/>
        <w:ind w:left="34"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Toc402351842"/>
      <w:r>
        <w:rPr>
          <w:rFonts w:ascii="Times New Roman" w:hAnsi="Times New Roman"/>
          <w:sz w:val="24"/>
          <w:szCs w:val="24"/>
          <w:u w:val="single"/>
        </w:rPr>
        <w:t>Филиал ПАО «Р</w:t>
      </w:r>
      <w:r w:rsidR="003125D1">
        <w:rPr>
          <w:rFonts w:ascii="Times New Roman" w:hAnsi="Times New Roman"/>
          <w:sz w:val="24"/>
          <w:szCs w:val="24"/>
          <w:u w:val="single"/>
        </w:rPr>
        <w:t>оссети</w:t>
      </w:r>
      <w:r>
        <w:rPr>
          <w:rFonts w:ascii="Times New Roman" w:hAnsi="Times New Roman"/>
          <w:sz w:val="24"/>
          <w:szCs w:val="24"/>
          <w:u w:val="single"/>
        </w:rPr>
        <w:t xml:space="preserve"> Центр» - «Курск</w:t>
      </w:r>
      <w:r w:rsidR="00583E4C" w:rsidRPr="00465D1E">
        <w:rPr>
          <w:rFonts w:ascii="Times New Roman" w:hAnsi="Times New Roman"/>
          <w:sz w:val="24"/>
          <w:szCs w:val="24"/>
          <w:u w:val="single"/>
        </w:rPr>
        <w:t>энерго»</w:t>
      </w:r>
    </w:p>
    <w:p w:rsidR="00583E4C" w:rsidRPr="00465D1E" w:rsidRDefault="00583E4C" w:rsidP="00583E4C">
      <w:pPr>
        <w:pStyle w:val="a6"/>
        <w:ind w:left="34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83E4C" w:rsidRPr="00465D1E" w:rsidRDefault="00583E4C" w:rsidP="00583E4C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583E4C" w:rsidRPr="00465D1E" w:rsidRDefault="00583E4C" w:rsidP="00583E4C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</w:p>
    <w:tbl>
      <w:tblPr>
        <w:tblW w:w="9674" w:type="dxa"/>
        <w:tblInd w:w="-176" w:type="dxa"/>
        <w:tblLook w:val="04A0" w:firstRow="1" w:lastRow="0" w:firstColumn="1" w:lastColumn="0" w:noHBand="0" w:noVBand="1"/>
      </w:tblPr>
      <w:tblGrid>
        <w:gridCol w:w="4537"/>
        <w:gridCol w:w="775"/>
        <w:gridCol w:w="4362"/>
      </w:tblGrid>
      <w:tr w:rsidR="00583E4C" w:rsidRPr="00D54C87" w:rsidTr="00C84461">
        <w:tc>
          <w:tcPr>
            <w:tcW w:w="4537" w:type="dxa"/>
          </w:tcPr>
          <w:p w:rsidR="00583E4C" w:rsidRPr="00D54C87" w:rsidRDefault="00583E4C" w:rsidP="00D54C87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УТВЕРЖДАЮ:</w:t>
            </w:r>
          </w:p>
          <w:p w:rsidR="00583E4C" w:rsidRPr="00D54C87" w:rsidRDefault="00147F8A" w:rsidP="00D54C87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>Заместитель</w:t>
            </w:r>
            <w:r w:rsidR="009247EC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генерального директора по взаимодействию с клиентами и развитию дополнительных услуг, </w:t>
            </w:r>
            <w:proofErr w:type="spellStart"/>
            <w:r w:rsidR="009247EC">
              <w:rPr>
                <w:rFonts w:eastAsia="Calibri"/>
                <w:sz w:val="24"/>
                <w:szCs w:val="24"/>
                <w:shd w:val="clear" w:color="auto" w:fill="FFFFFF"/>
              </w:rPr>
              <w:t>и.о</w:t>
            </w:r>
            <w:proofErr w:type="spellEnd"/>
            <w:r w:rsidR="009247EC">
              <w:rPr>
                <w:rFonts w:eastAsia="Calibri"/>
                <w:sz w:val="24"/>
                <w:szCs w:val="24"/>
                <w:shd w:val="clear" w:color="auto" w:fill="FFFFFF"/>
              </w:rPr>
              <w:t>. заместителя генерального директора</w:t>
            </w:r>
            <w:r w:rsidR="00102579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по </w:t>
            </w:r>
            <w:proofErr w:type="spellStart"/>
            <w:r w:rsidR="00102579">
              <w:rPr>
                <w:rFonts w:eastAsia="Calibri"/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:rsidR="00583E4C" w:rsidRPr="00D54C87" w:rsidRDefault="00583E4C" w:rsidP="00D54C87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ПАО «Р</w:t>
            </w:r>
            <w:r w:rsidR="00C61E6B">
              <w:rPr>
                <w:rFonts w:eastAsia="Calibri"/>
                <w:sz w:val="24"/>
                <w:szCs w:val="24"/>
                <w:shd w:val="clear" w:color="auto" w:fill="FFFFFF"/>
              </w:rPr>
              <w:t>оссети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Центр»</w:t>
            </w: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_______________ </w:t>
            </w:r>
            <w:r w:rsidR="003B6773">
              <w:rPr>
                <w:rFonts w:eastAsia="Calibri"/>
                <w:sz w:val="24"/>
                <w:szCs w:val="24"/>
                <w:shd w:val="clear" w:color="auto" w:fill="FFFFFF"/>
              </w:rPr>
              <w:t>Михайленко К.С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6217AF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«___» ______________ 20</w:t>
            </w:r>
            <w:r w:rsidR="009E1856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A53B2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583E4C" w:rsidRPr="00D54C87" w:rsidRDefault="00583E4C" w:rsidP="00D54C87">
            <w:pPr>
              <w:widowControl/>
              <w:autoSpaceDE/>
              <w:autoSpaceDN/>
              <w:adjustRightInd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</w:tcPr>
          <w:p w:rsidR="00583E4C" w:rsidRPr="00D54C87" w:rsidRDefault="00583E4C" w:rsidP="00D54C87">
            <w:pPr>
              <w:widowControl/>
              <w:autoSpaceDE/>
              <w:autoSpaceDN/>
              <w:adjustRightInd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362" w:type="dxa"/>
          </w:tcPr>
          <w:p w:rsidR="00583E4C" w:rsidRPr="00D54C87" w:rsidRDefault="00583E4C" w:rsidP="00D54C87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УТВЕРЖДАЮ:</w:t>
            </w:r>
          </w:p>
          <w:p w:rsidR="00402194" w:rsidRPr="00D54C87" w:rsidRDefault="00402194" w:rsidP="00D54C87">
            <w:pPr>
              <w:tabs>
                <w:tab w:val="left" w:pos="6521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Первый заместитель директора-главный инженер филиала ПАО «Р</w:t>
            </w:r>
            <w:r w:rsidR="00AA428E">
              <w:rPr>
                <w:rFonts w:eastAsia="Calibri"/>
                <w:sz w:val="24"/>
                <w:szCs w:val="24"/>
                <w:shd w:val="clear" w:color="auto" w:fill="FFFFFF"/>
              </w:rPr>
              <w:t>оссети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Центр» - «Курскэнерго»</w:t>
            </w:r>
          </w:p>
          <w:p w:rsidR="00402194" w:rsidRPr="00D54C87" w:rsidRDefault="00402194" w:rsidP="00D54C87">
            <w:pPr>
              <w:tabs>
                <w:tab w:val="left" w:pos="6521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402194" w:rsidRDefault="00402194" w:rsidP="00D54C87">
            <w:pPr>
              <w:tabs>
                <w:tab w:val="left" w:pos="6521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3B6773" w:rsidRDefault="003B6773" w:rsidP="00D54C87">
            <w:pPr>
              <w:tabs>
                <w:tab w:val="left" w:pos="6521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3B6773" w:rsidRPr="00D54C87" w:rsidRDefault="003B6773" w:rsidP="00D54C87">
            <w:pPr>
              <w:tabs>
                <w:tab w:val="left" w:pos="6521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402194" w:rsidP="00E942D6">
            <w:pPr>
              <w:tabs>
                <w:tab w:val="left" w:pos="6521"/>
              </w:tabs>
              <w:jc w:val="right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_______________ Истомин В.И.</w:t>
            </w:r>
          </w:p>
          <w:p w:rsidR="00402194" w:rsidRPr="00D54C87" w:rsidRDefault="00402194" w:rsidP="00E942D6">
            <w:pPr>
              <w:tabs>
                <w:tab w:val="left" w:pos="6521"/>
              </w:tabs>
              <w:jc w:val="right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E942D6">
            <w:pPr>
              <w:tabs>
                <w:tab w:val="left" w:pos="6521"/>
              </w:tabs>
              <w:jc w:val="right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«___»</w:t>
            </w:r>
            <w:r w:rsidR="00C84461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__________________ 20</w:t>
            </w:r>
            <w:r w:rsidR="009E1856"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A53B25"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583E4C" w:rsidRPr="00D54C87" w:rsidRDefault="00583E4C" w:rsidP="00D54C87">
            <w:pPr>
              <w:pStyle w:val="a6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583E4C" w:rsidRPr="00465D1E" w:rsidRDefault="00583E4C" w:rsidP="00583E4C">
      <w:pPr>
        <w:pStyle w:val="a6"/>
        <w:ind w:left="34"/>
        <w:jc w:val="right"/>
        <w:rPr>
          <w:rFonts w:ascii="Times New Roman" w:hAnsi="Times New Roman"/>
          <w:caps/>
          <w:sz w:val="24"/>
          <w:szCs w:val="24"/>
        </w:rPr>
      </w:pPr>
    </w:p>
    <w:p w:rsidR="00583E4C" w:rsidRDefault="00583E4C" w:rsidP="00583E4C">
      <w:pPr>
        <w:pStyle w:val="af"/>
        <w:ind w:left="34"/>
        <w:jc w:val="center"/>
        <w:rPr>
          <w:sz w:val="24"/>
          <w:szCs w:val="24"/>
        </w:rPr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:rsidR="001F5A2C" w:rsidRDefault="001F5A2C" w:rsidP="00583E4C">
      <w:pPr>
        <w:pStyle w:val="af"/>
        <w:ind w:left="34"/>
        <w:jc w:val="center"/>
        <w:rPr>
          <w:sz w:val="24"/>
          <w:szCs w:val="24"/>
        </w:rPr>
      </w:pPr>
    </w:p>
    <w:p w:rsidR="00C84461" w:rsidRDefault="00C84461" w:rsidP="00583E4C">
      <w:pPr>
        <w:pStyle w:val="af"/>
        <w:ind w:left="34"/>
        <w:jc w:val="center"/>
        <w:rPr>
          <w:sz w:val="24"/>
          <w:szCs w:val="24"/>
        </w:rPr>
      </w:pPr>
    </w:p>
    <w:p w:rsidR="00C84461" w:rsidRPr="00465D1E" w:rsidRDefault="00C84461" w:rsidP="00583E4C">
      <w:pPr>
        <w:pStyle w:val="af"/>
        <w:ind w:left="34"/>
        <w:jc w:val="center"/>
        <w:rPr>
          <w:sz w:val="24"/>
          <w:szCs w:val="24"/>
        </w:rPr>
      </w:pPr>
    </w:p>
    <w:p w:rsidR="00583E4C" w:rsidRPr="009E1552" w:rsidRDefault="00583E4C" w:rsidP="00583E4C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38"/>
          <w:szCs w:val="38"/>
        </w:rPr>
      </w:pPr>
      <w:bookmarkStart w:id="6" w:name="_Hlk125465390"/>
      <w:bookmarkEnd w:id="1"/>
      <w:bookmarkEnd w:id="2"/>
      <w:bookmarkEnd w:id="3"/>
      <w:bookmarkEnd w:id="4"/>
      <w:bookmarkEnd w:id="5"/>
      <w:r w:rsidRPr="00E942D6">
        <w:rPr>
          <w:sz w:val="38"/>
          <w:szCs w:val="38"/>
        </w:rPr>
        <w:t>ТЕХНИЧЕСКОЕ ЗАДАНИЕ</w:t>
      </w:r>
      <w:r w:rsidR="007525BE">
        <w:rPr>
          <w:sz w:val="38"/>
          <w:szCs w:val="38"/>
        </w:rPr>
        <w:t xml:space="preserve"> №</w:t>
      </w:r>
      <w:r w:rsidR="00E930DD">
        <w:rPr>
          <w:sz w:val="38"/>
          <w:szCs w:val="38"/>
        </w:rPr>
        <w:t>5</w:t>
      </w:r>
      <w:r w:rsidR="007525BE">
        <w:rPr>
          <w:sz w:val="38"/>
          <w:szCs w:val="38"/>
        </w:rPr>
        <w:t>_46_</w:t>
      </w:r>
      <w:r w:rsidR="00E930DD">
        <w:rPr>
          <w:sz w:val="38"/>
          <w:szCs w:val="38"/>
        </w:rPr>
        <w:t>7</w:t>
      </w:r>
      <w:r w:rsidR="00714949">
        <w:rPr>
          <w:sz w:val="38"/>
          <w:szCs w:val="38"/>
        </w:rPr>
        <w:t>2</w:t>
      </w:r>
    </w:p>
    <w:p w:rsidR="00A53B25" w:rsidRPr="00E942D6" w:rsidRDefault="00583E4C" w:rsidP="00A53B25">
      <w:pPr>
        <w:pStyle w:val="24"/>
        <w:jc w:val="center"/>
        <w:rPr>
          <w:sz w:val="24"/>
          <w:szCs w:val="24"/>
        </w:rPr>
      </w:pPr>
      <w:r w:rsidRPr="00ED6A25">
        <w:rPr>
          <w:i w:val="0"/>
          <w:sz w:val="24"/>
          <w:szCs w:val="24"/>
        </w:rPr>
        <w:t xml:space="preserve">на право заключения договора </w:t>
      </w:r>
      <w:r w:rsidR="00A53B25">
        <w:rPr>
          <w:i w:val="0"/>
          <w:sz w:val="24"/>
          <w:szCs w:val="24"/>
        </w:rPr>
        <w:t>на о</w:t>
      </w:r>
      <w:r w:rsidR="00A53B25" w:rsidRPr="00130C78">
        <w:rPr>
          <w:i w:val="0"/>
          <w:iCs w:val="0"/>
          <w:sz w:val="24"/>
          <w:szCs w:val="24"/>
        </w:rPr>
        <w:t xml:space="preserve">казание услуг по сопровождению и обновлению справочно-правовой системы </w:t>
      </w:r>
      <w:r w:rsidR="00A53B25">
        <w:rPr>
          <w:i w:val="0"/>
          <w:iCs w:val="0"/>
          <w:sz w:val="24"/>
          <w:szCs w:val="24"/>
        </w:rPr>
        <w:t>«</w:t>
      </w:r>
      <w:r w:rsidR="00A53B25" w:rsidRPr="00130C78">
        <w:rPr>
          <w:i w:val="0"/>
          <w:iCs w:val="0"/>
          <w:sz w:val="24"/>
          <w:szCs w:val="24"/>
        </w:rPr>
        <w:t>КонсультантПлюс</w:t>
      </w:r>
      <w:r w:rsidR="00A53B25">
        <w:rPr>
          <w:i w:val="0"/>
          <w:iCs w:val="0"/>
          <w:sz w:val="24"/>
          <w:szCs w:val="24"/>
        </w:rPr>
        <w:t>»</w:t>
      </w:r>
      <w:r w:rsidR="00A53B25" w:rsidRPr="00130C78">
        <w:rPr>
          <w:iCs w:val="0"/>
          <w:sz w:val="24"/>
          <w:szCs w:val="24"/>
        </w:rPr>
        <w:t xml:space="preserve"> </w:t>
      </w:r>
      <w:r w:rsidR="009E1552">
        <w:rPr>
          <w:i w:val="0"/>
          <w:sz w:val="24"/>
          <w:szCs w:val="24"/>
        </w:rPr>
        <w:t>для нужд филиала</w:t>
      </w:r>
      <w:r w:rsidR="009E1552">
        <w:rPr>
          <w:i w:val="0"/>
          <w:sz w:val="24"/>
          <w:szCs w:val="24"/>
        </w:rPr>
        <w:br/>
      </w:r>
      <w:r w:rsidR="00A53B25" w:rsidRPr="00E942D6">
        <w:rPr>
          <w:i w:val="0"/>
          <w:sz w:val="24"/>
          <w:szCs w:val="24"/>
        </w:rPr>
        <w:t>ПАО «</w:t>
      </w:r>
      <w:r w:rsidR="00993F73">
        <w:rPr>
          <w:i w:val="0"/>
          <w:sz w:val="24"/>
          <w:szCs w:val="24"/>
        </w:rPr>
        <w:t>Россети</w:t>
      </w:r>
      <w:r w:rsidR="00A53B25" w:rsidRPr="00E942D6">
        <w:rPr>
          <w:i w:val="0"/>
          <w:sz w:val="24"/>
          <w:szCs w:val="24"/>
        </w:rPr>
        <w:t xml:space="preserve"> Центр» - «Курскэнерго»</w:t>
      </w:r>
    </w:p>
    <w:bookmarkEnd w:id="6"/>
    <w:p w:rsidR="00583E4C" w:rsidRPr="00A53B25" w:rsidRDefault="00A53B25" w:rsidP="00A53B25">
      <w:pPr>
        <w:pStyle w:val="24"/>
        <w:jc w:val="center"/>
        <w:rPr>
          <w:i w:val="0"/>
          <w:sz w:val="24"/>
          <w:szCs w:val="24"/>
        </w:rPr>
      </w:pPr>
      <w:r w:rsidRPr="00A53B25">
        <w:rPr>
          <w:i w:val="0"/>
          <w:sz w:val="24"/>
          <w:szCs w:val="24"/>
        </w:rPr>
        <w:t>(ПЗ 202</w:t>
      </w:r>
      <w:r w:rsidRPr="00E55EA1">
        <w:rPr>
          <w:i w:val="0"/>
          <w:sz w:val="24"/>
          <w:szCs w:val="24"/>
        </w:rPr>
        <w:t>3</w:t>
      </w:r>
      <w:r w:rsidRPr="00A53B25">
        <w:rPr>
          <w:i w:val="0"/>
          <w:sz w:val="24"/>
          <w:szCs w:val="24"/>
        </w:rPr>
        <w:t>г., лот № 3000503, закупка № 14001045)</w:t>
      </w:r>
    </w:p>
    <w:p w:rsidR="00583E4C" w:rsidRPr="00ED6A25" w:rsidRDefault="00583E4C" w:rsidP="00583E4C">
      <w:pPr>
        <w:pStyle w:val="a6"/>
        <w:tabs>
          <w:tab w:val="left" w:pos="0"/>
        </w:tabs>
        <w:ind w:left="34"/>
        <w:jc w:val="center"/>
        <w:rPr>
          <w:rFonts w:ascii="Times New Roman" w:hAnsi="Times New Roman"/>
          <w:sz w:val="24"/>
          <w:szCs w:val="24"/>
        </w:rPr>
      </w:pPr>
    </w:p>
    <w:p w:rsidR="00583E4C" w:rsidRPr="00ED6A25" w:rsidRDefault="00583E4C" w:rsidP="00583E4C">
      <w:pPr>
        <w:rPr>
          <w:sz w:val="24"/>
          <w:szCs w:val="24"/>
          <w:lang w:eastAsia="ar-SA"/>
        </w:rPr>
      </w:pPr>
    </w:p>
    <w:p w:rsidR="00583E4C" w:rsidRDefault="00583E4C" w:rsidP="00583E4C">
      <w:pPr>
        <w:rPr>
          <w:sz w:val="24"/>
          <w:szCs w:val="24"/>
          <w:lang w:eastAsia="ar-SA"/>
        </w:rPr>
      </w:pPr>
    </w:p>
    <w:p w:rsidR="001F5A2C" w:rsidRPr="00465D1E" w:rsidRDefault="001F5A2C" w:rsidP="00583E4C">
      <w:pPr>
        <w:rPr>
          <w:sz w:val="24"/>
          <w:szCs w:val="24"/>
          <w:lang w:eastAsia="ar-SA"/>
        </w:rPr>
      </w:pPr>
    </w:p>
    <w:p w:rsidR="00583E4C" w:rsidRPr="005B7545" w:rsidRDefault="00583E4C" w:rsidP="00583E4C">
      <w:pPr>
        <w:rPr>
          <w:sz w:val="24"/>
          <w:szCs w:val="24"/>
          <w:lang w:eastAsia="ar-SA"/>
        </w:rPr>
      </w:pPr>
    </w:p>
    <w:p w:rsidR="00583E4C" w:rsidRPr="005B7545" w:rsidRDefault="00583E4C" w:rsidP="00583E4C">
      <w:pPr>
        <w:rPr>
          <w:sz w:val="24"/>
          <w:szCs w:val="24"/>
          <w:lang w:eastAsia="ar-SA"/>
        </w:rPr>
      </w:pPr>
    </w:p>
    <w:p w:rsidR="00583E4C" w:rsidRPr="00ED6A25" w:rsidRDefault="00583E4C" w:rsidP="00583E4C">
      <w:pPr>
        <w:rPr>
          <w:sz w:val="24"/>
          <w:szCs w:val="24"/>
          <w:lang w:eastAsia="ar-S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537"/>
        <w:gridCol w:w="773"/>
        <w:gridCol w:w="4329"/>
      </w:tblGrid>
      <w:tr w:rsidR="00583E4C" w:rsidRPr="00D54C87" w:rsidTr="00C84461">
        <w:tc>
          <w:tcPr>
            <w:tcW w:w="4537" w:type="dxa"/>
          </w:tcPr>
          <w:p w:rsidR="00583E4C" w:rsidRPr="00D54C87" w:rsidRDefault="00583E4C" w:rsidP="00D54C87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583E4C" w:rsidRPr="00D54C87" w:rsidRDefault="00102579" w:rsidP="00102579">
            <w:pPr>
              <w:keepLines/>
              <w:suppressLineNumbers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>И.</w:t>
            </w:r>
            <w:r w:rsidR="003B6773">
              <w:rPr>
                <w:rFonts w:eastAsia="Calibri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. на</w:t>
            </w:r>
            <w:r w:rsidR="00583E4C" w:rsidRPr="00D54C87">
              <w:rPr>
                <w:rFonts w:eastAsia="Calibri"/>
                <w:sz w:val="24"/>
                <w:szCs w:val="24"/>
                <w:shd w:val="clear" w:color="auto" w:fill="FFFFFF"/>
              </w:rPr>
              <w:t>чальник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а</w:t>
            </w:r>
            <w:r w:rsidR="00583E4C"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Департамента ИТ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83E4C" w:rsidRDefault="003B6773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</w:rPr>
              <w:t>ПАО «Р</w:t>
            </w:r>
            <w:r>
              <w:rPr>
                <w:rFonts w:eastAsia="Calibri"/>
                <w:sz w:val="24"/>
                <w:szCs w:val="24"/>
              </w:rPr>
              <w:t>оссети</w:t>
            </w:r>
            <w:r w:rsidRPr="00D54C87">
              <w:rPr>
                <w:rFonts w:eastAsia="Calibri"/>
                <w:sz w:val="24"/>
                <w:szCs w:val="24"/>
              </w:rPr>
              <w:t xml:space="preserve"> Центр»</w:t>
            </w:r>
          </w:p>
          <w:p w:rsidR="003B6773" w:rsidRDefault="003B6773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3B6773" w:rsidRDefault="003B6773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1F5A2C" w:rsidRDefault="001F5A2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3B6773" w:rsidRPr="00D54C87" w:rsidRDefault="003B6773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_______________ В.</w:t>
            </w:r>
            <w:r w:rsidR="00102579">
              <w:rPr>
                <w:rFonts w:eastAsia="Calibri"/>
                <w:sz w:val="24"/>
                <w:szCs w:val="24"/>
                <w:shd w:val="clear" w:color="auto" w:fill="FFFFFF"/>
              </w:rPr>
              <w:t>Н</w:t>
            </w: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. </w:t>
            </w:r>
            <w:r w:rsidR="00102579">
              <w:rPr>
                <w:rFonts w:eastAsia="Calibri"/>
                <w:sz w:val="24"/>
                <w:szCs w:val="24"/>
                <w:shd w:val="clear" w:color="auto" w:fill="FFFFFF"/>
              </w:rPr>
              <w:t>Коровин</w:t>
            </w:r>
          </w:p>
          <w:p w:rsidR="00583E4C" w:rsidRPr="00D54C87" w:rsidRDefault="00583E4C" w:rsidP="00D54C87">
            <w:pPr>
              <w:keepLines/>
              <w:suppressLineNumbers/>
              <w:ind w:left="34"/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  <w:p w:rsidR="00583E4C" w:rsidRPr="00D54C87" w:rsidRDefault="00583E4C" w:rsidP="006217AF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«___» ______________ 20</w:t>
            </w:r>
            <w:r w:rsidR="00DA31A2" w:rsidRPr="0010257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2E53B4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583E4C" w:rsidRPr="00D54C87" w:rsidRDefault="00583E4C" w:rsidP="00D54C87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583E4C" w:rsidRPr="00D54C87" w:rsidRDefault="00583E4C" w:rsidP="00D54C87">
            <w:pPr>
              <w:widowControl/>
              <w:autoSpaceDE/>
              <w:autoSpaceDN/>
              <w:adjustRightInd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329" w:type="dxa"/>
          </w:tcPr>
          <w:p w:rsidR="00583E4C" w:rsidRPr="00D54C87" w:rsidRDefault="00583E4C" w:rsidP="00D54C87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  <w:shd w:val="clear" w:color="auto" w:fill="FFFFFF"/>
              </w:rPr>
              <w:t>СОГЛАСОВАНО:</w:t>
            </w:r>
          </w:p>
          <w:p w:rsidR="00583E4C" w:rsidRPr="00B73F1E" w:rsidRDefault="00583E4C" w:rsidP="00B73F1E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54C87">
              <w:rPr>
                <w:rFonts w:eastAsia="Calibri"/>
                <w:sz w:val="24"/>
                <w:szCs w:val="24"/>
              </w:rPr>
              <w:t xml:space="preserve">Начальник </w:t>
            </w:r>
            <w:r w:rsidR="002E53B4">
              <w:rPr>
                <w:rFonts w:eastAsia="Calibri"/>
                <w:sz w:val="24"/>
                <w:szCs w:val="24"/>
              </w:rPr>
              <w:t>Департамента корпоративных и технологических АСУ</w:t>
            </w:r>
          </w:p>
          <w:p w:rsidR="00583E4C" w:rsidRPr="00D54C87" w:rsidRDefault="00583E4C" w:rsidP="00D54C87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rPr>
                <w:rFonts w:eastAsia="Calibri"/>
                <w:sz w:val="24"/>
                <w:szCs w:val="24"/>
              </w:rPr>
            </w:pPr>
            <w:r w:rsidRPr="00D54C87">
              <w:rPr>
                <w:rFonts w:eastAsia="Calibri"/>
                <w:sz w:val="24"/>
                <w:szCs w:val="24"/>
              </w:rPr>
              <w:t>филиала ПАО «Р</w:t>
            </w:r>
            <w:r w:rsidR="00045DD4">
              <w:rPr>
                <w:rFonts w:eastAsia="Calibri"/>
                <w:sz w:val="24"/>
                <w:szCs w:val="24"/>
              </w:rPr>
              <w:t>оссети</w:t>
            </w:r>
            <w:r w:rsidRPr="00D54C87">
              <w:rPr>
                <w:rFonts w:eastAsia="Calibri"/>
                <w:sz w:val="24"/>
                <w:szCs w:val="24"/>
              </w:rPr>
              <w:t xml:space="preserve"> Центр» – «</w:t>
            </w:r>
            <w:r w:rsidR="00EE66AA" w:rsidRPr="00D54C87">
              <w:rPr>
                <w:rFonts w:eastAsia="Calibri"/>
                <w:sz w:val="24"/>
                <w:szCs w:val="24"/>
              </w:rPr>
              <w:t>Курск</w:t>
            </w:r>
            <w:r w:rsidRPr="00D54C87">
              <w:rPr>
                <w:rFonts w:eastAsia="Calibri"/>
                <w:sz w:val="24"/>
                <w:szCs w:val="24"/>
              </w:rPr>
              <w:t>энерго»</w:t>
            </w:r>
          </w:p>
          <w:p w:rsidR="00583E4C" w:rsidRPr="00D54C87" w:rsidRDefault="00583E4C" w:rsidP="00D54C87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rFonts w:eastAsia="Calibri"/>
                <w:sz w:val="24"/>
                <w:szCs w:val="24"/>
              </w:rPr>
            </w:pPr>
          </w:p>
          <w:p w:rsidR="00583E4C" w:rsidRPr="00D54C87" w:rsidRDefault="00583E4C" w:rsidP="00E942D6">
            <w:pPr>
              <w:widowControl/>
              <w:tabs>
                <w:tab w:val="left" w:pos="6521"/>
              </w:tabs>
              <w:autoSpaceDE/>
              <w:autoSpaceDN/>
              <w:adjustRightInd/>
              <w:jc w:val="right"/>
              <w:rPr>
                <w:rFonts w:eastAsia="Calibri"/>
                <w:sz w:val="24"/>
                <w:szCs w:val="24"/>
              </w:rPr>
            </w:pPr>
            <w:r w:rsidRPr="00D54C87">
              <w:rPr>
                <w:rFonts w:eastAsia="Calibri"/>
                <w:sz w:val="24"/>
                <w:szCs w:val="24"/>
              </w:rPr>
              <w:t>_______________</w:t>
            </w:r>
            <w:r w:rsidR="00EE66AA" w:rsidRPr="00D54C87">
              <w:rPr>
                <w:rFonts w:eastAsia="Calibri"/>
                <w:sz w:val="24"/>
                <w:szCs w:val="24"/>
              </w:rPr>
              <w:t xml:space="preserve"> </w:t>
            </w:r>
            <w:r w:rsidR="002E53B4">
              <w:rPr>
                <w:rFonts w:eastAsia="Calibri"/>
                <w:sz w:val="24"/>
                <w:szCs w:val="24"/>
              </w:rPr>
              <w:t>А</w:t>
            </w:r>
            <w:r w:rsidR="00B73F1E">
              <w:rPr>
                <w:rFonts w:eastAsia="Calibri"/>
                <w:sz w:val="24"/>
                <w:szCs w:val="24"/>
              </w:rPr>
              <w:t>.</w:t>
            </w:r>
            <w:r w:rsidR="002E53B4">
              <w:rPr>
                <w:rFonts w:eastAsia="Calibri"/>
                <w:sz w:val="24"/>
                <w:szCs w:val="24"/>
              </w:rPr>
              <w:t>Н</w:t>
            </w:r>
            <w:r w:rsidR="00B73F1E">
              <w:rPr>
                <w:rFonts w:eastAsia="Calibri"/>
                <w:sz w:val="24"/>
                <w:szCs w:val="24"/>
              </w:rPr>
              <w:t xml:space="preserve">. </w:t>
            </w:r>
            <w:r w:rsidR="002E53B4">
              <w:rPr>
                <w:rFonts w:eastAsia="Calibri"/>
                <w:sz w:val="24"/>
                <w:szCs w:val="24"/>
              </w:rPr>
              <w:t>Юдинцев</w:t>
            </w:r>
          </w:p>
          <w:p w:rsidR="00583E4C" w:rsidRPr="00D54C87" w:rsidRDefault="00583E4C" w:rsidP="00E942D6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rFonts w:eastAsia="Calibri"/>
                <w:sz w:val="24"/>
                <w:szCs w:val="24"/>
              </w:rPr>
            </w:pPr>
          </w:p>
          <w:p w:rsidR="00583E4C" w:rsidRPr="00D54C87" w:rsidRDefault="00583E4C" w:rsidP="00E942D6">
            <w:pPr>
              <w:pStyle w:val="a6"/>
              <w:jc w:val="right"/>
              <w:rPr>
                <w:rFonts w:ascii="Times New Roman" w:hAnsi="Times New Roman"/>
                <w:caps/>
                <w:sz w:val="24"/>
                <w:szCs w:val="24"/>
              </w:rPr>
            </w:pP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«___» ______________ 20</w:t>
            </w:r>
            <w:r w:rsidR="00DA31A2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2</w:t>
            </w:r>
            <w:r w:rsidR="002E53B4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D54C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583E4C" w:rsidRPr="00D54C87" w:rsidRDefault="00583E4C" w:rsidP="00D54C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7525BE" w:rsidRDefault="007525BE" w:rsidP="00583E4C">
      <w:pPr>
        <w:jc w:val="center"/>
        <w:rPr>
          <w:sz w:val="24"/>
          <w:szCs w:val="24"/>
          <w:lang w:eastAsia="ar-SA"/>
        </w:rPr>
      </w:pPr>
    </w:p>
    <w:p w:rsidR="003B6773" w:rsidRDefault="003B6773" w:rsidP="00583E4C">
      <w:pPr>
        <w:jc w:val="center"/>
        <w:rPr>
          <w:sz w:val="24"/>
          <w:szCs w:val="24"/>
          <w:lang w:eastAsia="ar-SA"/>
        </w:rPr>
      </w:pPr>
    </w:p>
    <w:p w:rsidR="003B6773" w:rsidRDefault="003B6773" w:rsidP="00583E4C">
      <w:pPr>
        <w:jc w:val="center"/>
        <w:rPr>
          <w:sz w:val="24"/>
          <w:szCs w:val="24"/>
          <w:lang w:eastAsia="ar-SA"/>
        </w:rPr>
      </w:pPr>
    </w:p>
    <w:p w:rsidR="00C84461" w:rsidRDefault="00C84461" w:rsidP="00583E4C">
      <w:pPr>
        <w:jc w:val="center"/>
        <w:rPr>
          <w:sz w:val="24"/>
          <w:szCs w:val="24"/>
          <w:lang w:eastAsia="ar-SA"/>
        </w:rPr>
      </w:pPr>
    </w:p>
    <w:p w:rsidR="001F5A2C" w:rsidRDefault="001F5A2C" w:rsidP="00583E4C">
      <w:pPr>
        <w:jc w:val="center"/>
        <w:rPr>
          <w:sz w:val="24"/>
          <w:szCs w:val="24"/>
          <w:lang w:eastAsia="ar-SA"/>
        </w:rPr>
      </w:pPr>
    </w:p>
    <w:p w:rsidR="001175E4" w:rsidRDefault="001175E4" w:rsidP="00583E4C">
      <w:pPr>
        <w:jc w:val="center"/>
        <w:rPr>
          <w:sz w:val="24"/>
          <w:szCs w:val="24"/>
          <w:lang w:eastAsia="ar-SA"/>
        </w:rPr>
      </w:pPr>
    </w:p>
    <w:p w:rsidR="00CC1EE1" w:rsidRDefault="00583E4C" w:rsidP="00C84461">
      <w:pPr>
        <w:jc w:val="center"/>
        <w:rPr>
          <w:sz w:val="26"/>
          <w:szCs w:val="26"/>
        </w:rPr>
      </w:pPr>
      <w:r w:rsidRPr="00465D1E">
        <w:rPr>
          <w:sz w:val="24"/>
          <w:szCs w:val="24"/>
          <w:lang w:eastAsia="ar-SA"/>
        </w:rPr>
        <w:t>20</w:t>
      </w:r>
      <w:r w:rsidR="00DA31A2">
        <w:rPr>
          <w:sz w:val="24"/>
          <w:szCs w:val="24"/>
          <w:lang w:val="en-US" w:eastAsia="ar-SA"/>
        </w:rPr>
        <w:t>2</w:t>
      </w:r>
      <w:r w:rsidR="002E53B4">
        <w:rPr>
          <w:sz w:val="24"/>
          <w:szCs w:val="24"/>
          <w:lang w:eastAsia="ar-SA"/>
        </w:rPr>
        <w:t>3</w:t>
      </w:r>
      <w:r w:rsidRPr="00465D1E">
        <w:rPr>
          <w:sz w:val="24"/>
          <w:szCs w:val="24"/>
          <w:lang w:eastAsia="ar-SA"/>
        </w:rPr>
        <w:t xml:space="preserve"> г.</w:t>
      </w:r>
    </w:p>
    <w:p w:rsidR="003B6773" w:rsidRDefault="003B6773">
      <w:pPr>
        <w:widowControl/>
        <w:autoSpaceDE/>
        <w:autoSpaceDN/>
        <w:adjustRightInd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3B6773" w:rsidRDefault="003B6773" w:rsidP="00E942D6">
      <w:pPr>
        <w:autoSpaceDE/>
        <w:autoSpaceDN/>
        <w:adjustRightInd/>
        <w:jc w:val="center"/>
        <w:rPr>
          <w:sz w:val="26"/>
          <w:szCs w:val="26"/>
        </w:rPr>
      </w:pPr>
    </w:p>
    <w:p w:rsidR="00362E50" w:rsidRPr="00362E50" w:rsidRDefault="00362E50" w:rsidP="00E942D6">
      <w:pPr>
        <w:autoSpaceDE/>
        <w:autoSpaceDN/>
        <w:adjustRightInd/>
        <w:jc w:val="center"/>
        <w:rPr>
          <w:sz w:val="26"/>
          <w:szCs w:val="26"/>
        </w:rPr>
      </w:pPr>
      <w:r w:rsidRPr="00362E50">
        <w:rPr>
          <w:sz w:val="26"/>
          <w:szCs w:val="26"/>
        </w:rPr>
        <w:t>СОДЕРЖАНИЕ</w:t>
      </w:r>
    </w:p>
    <w:p w:rsidR="001371FD" w:rsidRDefault="00B10A6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362E50">
        <w:rPr>
          <w:sz w:val="26"/>
          <w:szCs w:val="26"/>
        </w:rPr>
        <w:fldChar w:fldCharType="begin"/>
      </w:r>
      <w:r w:rsidR="00362E50" w:rsidRPr="00362E50">
        <w:rPr>
          <w:sz w:val="26"/>
          <w:szCs w:val="26"/>
        </w:rPr>
        <w:instrText xml:space="preserve"> TOC \o "1-8" \h \z </w:instrText>
      </w:r>
      <w:r w:rsidRPr="00362E50">
        <w:rPr>
          <w:sz w:val="26"/>
          <w:szCs w:val="26"/>
        </w:rPr>
        <w:fldChar w:fldCharType="separate"/>
      </w:r>
      <w:hyperlink w:anchor="_Toc126077583" w:history="1">
        <w:r w:rsidR="001371FD" w:rsidRPr="0093393C">
          <w:rPr>
            <w:rStyle w:val="aa"/>
            <w:kern w:val="32"/>
          </w:rPr>
          <w:t>1.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Общие сведения о документе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_Toc126077583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4" w:history="1">
        <w:r w:rsidR="001371FD" w:rsidRPr="0093393C">
          <w:rPr>
            <w:rStyle w:val="aa"/>
          </w:rPr>
          <w:t>1.1.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</w:rPr>
          <w:t>Цели и задачи документа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_Toc126077584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5" w:history="1">
        <w:r w:rsidR="001371FD" w:rsidRPr="0093393C">
          <w:rPr>
            <w:rStyle w:val="aa"/>
          </w:rPr>
          <w:t>1.2.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</w:rPr>
          <w:t>Заказчик и Исполнитель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_Toc126077585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6" w:history="1">
        <w:r w:rsidR="001371FD" w:rsidRPr="0093393C">
          <w:rPr>
            <w:rStyle w:val="aa"/>
          </w:rPr>
          <w:t>1.3.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</w:rPr>
          <w:t>Сроки действия приобретаемых прав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_Toc126077586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7" w:history="1">
        <w:r w:rsidR="001371FD" w:rsidRPr="0093393C">
          <w:rPr>
            <w:rStyle w:val="aa"/>
            <w:kern w:val="32"/>
          </w:rPr>
          <w:t>2.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Требования к оказанию услуги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_Toc126077587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8" w:history="1">
        <w:r w:rsidR="001371FD" w:rsidRPr="0093393C">
          <w:rPr>
            <w:rStyle w:val="aa"/>
            <w:kern w:val="32"/>
          </w:rPr>
          <w:t>2.1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Перечень установленных у заказчика экземпляров Систем КонсультантПлюс, в отношении которых оказываются услуги: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_Toc126077588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89" w:history="1">
        <w:r w:rsidR="001371FD" w:rsidRPr="0093393C">
          <w:rPr>
            <w:rStyle w:val="aa"/>
            <w:kern w:val="32"/>
          </w:rPr>
          <w:t>2.2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Технические требования к оказываемым услугам: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_Toc126077589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3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90" w:history="1">
        <w:r w:rsidR="001371FD" w:rsidRPr="0093393C">
          <w:rPr>
            <w:rStyle w:val="aa"/>
            <w:kern w:val="32"/>
          </w:rPr>
          <w:t>2.3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Требования к качеству оказываемых услуг: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_Toc126077590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4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91" w:history="1">
        <w:r w:rsidR="001371FD" w:rsidRPr="0093393C">
          <w:rPr>
            <w:rStyle w:val="aa"/>
            <w:kern w:val="32"/>
          </w:rPr>
          <w:t>2.4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Требования к порядку использования Систем: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_Toc126077591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4</w:t>
        </w:r>
        <w:r w:rsidR="001371FD">
          <w:rPr>
            <w:webHidden/>
          </w:rPr>
          <w:fldChar w:fldCharType="end"/>
        </w:r>
      </w:hyperlink>
    </w:p>
    <w:p w:rsidR="001371FD" w:rsidRDefault="00B45D5F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26077592" w:history="1">
        <w:r w:rsidR="001371FD" w:rsidRPr="0093393C">
          <w:rPr>
            <w:rStyle w:val="aa"/>
            <w:kern w:val="32"/>
          </w:rPr>
          <w:t>3.</w:t>
        </w:r>
        <w:r w:rsidR="001371F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371FD" w:rsidRPr="0093393C">
          <w:rPr>
            <w:rStyle w:val="aa"/>
            <w:kern w:val="32"/>
          </w:rPr>
          <w:t>Требования к Исполнителю</w:t>
        </w:r>
        <w:r w:rsidR="001371FD">
          <w:rPr>
            <w:webHidden/>
          </w:rPr>
          <w:tab/>
        </w:r>
        <w:r w:rsidR="001371FD">
          <w:rPr>
            <w:webHidden/>
          </w:rPr>
          <w:fldChar w:fldCharType="begin"/>
        </w:r>
        <w:r w:rsidR="001371FD">
          <w:rPr>
            <w:webHidden/>
          </w:rPr>
          <w:instrText xml:space="preserve"> PAGEREF _Toc126077592 \h </w:instrText>
        </w:r>
        <w:r w:rsidR="001371FD">
          <w:rPr>
            <w:webHidden/>
          </w:rPr>
        </w:r>
        <w:r w:rsidR="001371FD">
          <w:rPr>
            <w:webHidden/>
          </w:rPr>
          <w:fldChar w:fldCharType="separate"/>
        </w:r>
        <w:r w:rsidR="001371FD">
          <w:rPr>
            <w:webHidden/>
          </w:rPr>
          <w:t>5</w:t>
        </w:r>
        <w:r w:rsidR="001371FD">
          <w:rPr>
            <w:webHidden/>
          </w:rPr>
          <w:fldChar w:fldCharType="end"/>
        </w:r>
      </w:hyperlink>
    </w:p>
    <w:p w:rsidR="00362E50" w:rsidRDefault="00B10A69" w:rsidP="00362E50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caps w:val="0"/>
        </w:rPr>
      </w:pPr>
      <w:r w:rsidRPr="00362E50">
        <w:rPr>
          <w:rFonts w:ascii="Times New Roman" w:hAnsi="Times New Roman"/>
          <w:sz w:val="26"/>
          <w:szCs w:val="26"/>
        </w:rPr>
        <w:fldChar w:fldCharType="end"/>
      </w:r>
      <w:r w:rsidR="00362E50">
        <w:br w:type="page"/>
      </w:r>
    </w:p>
    <w:p w:rsidR="00EF10DB" w:rsidRPr="0046539B" w:rsidRDefault="00EF10DB" w:rsidP="00B54BC8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709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7" w:name="_Toc126077583"/>
      <w:r w:rsidRPr="0046539B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Общие сведения о документе</w:t>
      </w:r>
      <w:bookmarkEnd w:id="0"/>
      <w:bookmarkEnd w:id="7"/>
    </w:p>
    <w:p w:rsidR="00D35362" w:rsidRPr="001D03B7" w:rsidRDefault="00D35362" w:rsidP="001D03B7">
      <w:pPr>
        <w:pStyle w:val="2"/>
        <w:numPr>
          <w:ilvl w:val="1"/>
          <w:numId w:val="28"/>
        </w:numPr>
        <w:tabs>
          <w:tab w:val="left" w:pos="1276"/>
        </w:tabs>
        <w:overflowPunct w:val="0"/>
        <w:autoSpaceDE w:val="0"/>
        <w:autoSpaceDN w:val="0"/>
        <w:adjustRightInd w:val="0"/>
        <w:spacing w:before="120" w:after="60" w:line="276" w:lineRule="auto"/>
        <w:ind w:left="709" w:hanging="709"/>
        <w:jc w:val="both"/>
        <w:textAlignment w:val="baseline"/>
        <w:rPr>
          <w:rFonts w:ascii="Times New Roman" w:hAnsi="Times New Roman"/>
          <w:szCs w:val="24"/>
        </w:rPr>
      </w:pPr>
      <w:bookmarkStart w:id="8" w:name="_Toc433122947"/>
      <w:bookmarkStart w:id="9" w:name="_Toc126077584"/>
      <w:r w:rsidRPr="001D03B7">
        <w:rPr>
          <w:rFonts w:ascii="Times New Roman" w:hAnsi="Times New Roman"/>
          <w:szCs w:val="24"/>
        </w:rPr>
        <w:t>Цели и задачи документа</w:t>
      </w:r>
      <w:bookmarkEnd w:id="8"/>
      <w:bookmarkEnd w:id="9"/>
    </w:p>
    <w:p w:rsidR="00D35362" w:rsidRPr="00B764AE" w:rsidRDefault="007A7E06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764AE">
        <w:rPr>
          <w:sz w:val="26"/>
          <w:szCs w:val="26"/>
        </w:rPr>
        <w:t>Настоящий докуме</w:t>
      </w:r>
      <w:r w:rsidR="00D35362" w:rsidRPr="00B764AE">
        <w:rPr>
          <w:sz w:val="26"/>
          <w:szCs w:val="26"/>
        </w:rPr>
        <w:t>нт представляет собой техническое задание</w:t>
      </w:r>
      <w:r w:rsidRPr="00B764AE">
        <w:rPr>
          <w:sz w:val="26"/>
          <w:szCs w:val="26"/>
        </w:rPr>
        <w:t xml:space="preserve"> </w:t>
      </w:r>
      <w:r w:rsidR="0046721F" w:rsidRPr="00B764AE">
        <w:rPr>
          <w:sz w:val="26"/>
          <w:szCs w:val="26"/>
        </w:rPr>
        <w:t xml:space="preserve">на </w:t>
      </w:r>
      <w:r w:rsidRPr="00B764AE">
        <w:rPr>
          <w:sz w:val="26"/>
          <w:szCs w:val="26"/>
        </w:rPr>
        <w:t xml:space="preserve">право заключения договора </w:t>
      </w:r>
      <w:r w:rsidR="00DE6D2B" w:rsidRPr="00B764AE">
        <w:rPr>
          <w:sz w:val="26"/>
          <w:szCs w:val="26"/>
        </w:rPr>
        <w:t>на оказание услуг по сопровождению и обновлению справочно-правовой системы «КонсультантПлюс»</w:t>
      </w:r>
      <w:r w:rsidR="0049021F" w:rsidRPr="00B764AE">
        <w:rPr>
          <w:sz w:val="26"/>
          <w:szCs w:val="26"/>
        </w:rPr>
        <w:t>.</w:t>
      </w:r>
    </w:p>
    <w:p w:rsidR="009A1B00" w:rsidRPr="00A5325C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Техническое задание является документом, определяющим основные требования Заказчика к </w:t>
      </w:r>
      <w:r w:rsidR="001E1343">
        <w:rPr>
          <w:sz w:val="26"/>
          <w:szCs w:val="26"/>
        </w:rPr>
        <w:t>приобретению</w:t>
      </w:r>
      <w:r w:rsidR="001E1343" w:rsidRPr="00860DC2">
        <w:rPr>
          <w:sz w:val="26"/>
          <w:szCs w:val="26"/>
        </w:rPr>
        <w:t xml:space="preserve"> права на </w:t>
      </w:r>
      <w:r w:rsidR="002F3C20" w:rsidRPr="00B764AE">
        <w:rPr>
          <w:sz w:val="26"/>
          <w:szCs w:val="26"/>
        </w:rPr>
        <w:t xml:space="preserve">оказание услуг по </w:t>
      </w:r>
      <w:r w:rsidR="00B764AE" w:rsidRPr="00B764AE">
        <w:rPr>
          <w:sz w:val="26"/>
          <w:szCs w:val="26"/>
        </w:rPr>
        <w:t>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у заказчика экземплярами Систем КонсультантПлюс</w:t>
      </w:r>
      <w:r w:rsidR="00B764AE">
        <w:rPr>
          <w:sz w:val="26"/>
          <w:szCs w:val="26"/>
        </w:rPr>
        <w:t>.</w:t>
      </w:r>
    </w:p>
    <w:p w:rsidR="00D35362" w:rsidRPr="0046539B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Целью данного документа является описание порядка взаимодействия Заказчика и Исполнителя и условий </w:t>
      </w:r>
      <w:r w:rsidR="006002D9" w:rsidRPr="0046539B">
        <w:rPr>
          <w:sz w:val="26"/>
          <w:szCs w:val="26"/>
        </w:rPr>
        <w:t xml:space="preserve">предоставления услуг </w:t>
      </w:r>
      <w:r w:rsidR="006002D9" w:rsidRPr="006B1F8D">
        <w:rPr>
          <w:sz w:val="26"/>
          <w:szCs w:val="26"/>
        </w:rPr>
        <w:t xml:space="preserve">по сопровождению и обновлению справочно-правовой системы </w:t>
      </w:r>
      <w:r w:rsidR="006002D9">
        <w:rPr>
          <w:sz w:val="26"/>
          <w:szCs w:val="26"/>
        </w:rPr>
        <w:t>«</w:t>
      </w:r>
      <w:r w:rsidR="006002D9" w:rsidRPr="006B1F8D">
        <w:rPr>
          <w:sz w:val="26"/>
          <w:szCs w:val="26"/>
        </w:rPr>
        <w:t>КонсультантПлюс</w:t>
      </w:r>
      <w:r w:rsidR="006002D9">
        <w:rPr>
          <w:sz w:val="26"/>
          <w:szCs w:val="26"/>
        </w:rPr>
        <w:t>»</w:t>
      </w:r>
      <w:r w:rsidR="006002D9" w:rsidRPr="0046539B">
        <w:rPr>
          <w:sz w:val="26"/>
          <w:szCs w:val="26"/>
        </w:rPr>
        <w:t>.</w:t>
      </w:r>
    </w:p>
    <w:p w:rsidR="00D35362" w:rsidRPr="001D03B7" w:rsidRDefault="00D35362" w:rsidP="001D03B7">
      <w:pPr>
        <w:pStyle w:val="2"/>
        <w:numPr>
          <w:ilvl w:val="1"/>
          <w:numId w:val="28"/>
        </w:numPr>
        <w:tabs>
          <w:tab w:val="left" w:pos="1276"/>
        </w:tabs>
        <w:overflowPunct w:val="0"/>
        <w:autoSpaceDE w:val="0"/>
        <w:autoSpaceDN w:val="0"/>
        <w:adjustRightInd w:val="0"/>
        <w:spacing w:before="120" w:after="60" w:line="276" w:lineRule="auto"/>
        <w:ind w:left="709" w:hanging="709"/>
        <w:jc w:val="both"/>
        <w:textAlignment w:val="baseline"/>
        <w:rPr>
          <w:rFonts w:ascii="Times New Roman" w:hAnsi="Times New Roman"/>
          <w:szCs w:val="24"/>
        </w:rPr>
      </w:pPr>
      <w:bookmarkStart w:id="10" w:name="_Toc448835275"/>
      <w:bookmarkStart w:id="11" w:name="_Toc483904862"/>
      <w:bookmarkStart w:id="12" w:name="_Toc520175008"/>
      <w:bookmarkStart w:id="13" w:name="_Toc67127904"/>
      <w:bookmarkStart w:id="14" w:name="_Toc68433333"/>
      <w:bookmarkStart w:id="15" w:name="_Toc82577897"/>
      <w:bookmarkStart w:id="16" w:name="_Toc433122949"/>
      <w:bookmarkStart w:id="17" w:name="_Toc126077585"/>
      <w:bookmarkStart w:id="18" w:name="_Toc287003614"/>
      <w:r w:rsidRPr="001D03B7">
        <w:rPr>
          <w:rFonts w:ascii="Times New Roman" w:hAnsi="Times New Roman"/>
          <w:szCs w:val="24"/>
        </w:rPr>
        <w:t>Заказчик и Исполнитель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35362" w:rsidRPr="0046539B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Заказчик: Филиал ПАО «Р</w:t>
      </w:r>
      <w:r w:rsidR="00ED2A29">
        <w:rPr>
          <w:sz w:val="26"/>
          <w:szCs w:val="26"/>
        </w:rPr>
        <w:t xml:space="preserve">оссети </w:t>
      </w:r>
      <w:r w:rsidRPr="0046539B">
        <w:rPr>
          <w:sz w:val="26"/>
          <w:szCs w:val="26"/>
        </w:rPr>
        <w:t>Центр» - «</w:t>
      </w:r>
      <w:r w:rsidR="007939CB">
        <w:rPr>
          <w:sz w:val="26"/>
          <w:szCs w:val="26"/>
        </w:rPr>
        <w:t>Курскэнерго</w:t>
      </w:r>
      <w:r w:rsidRPr="0046539B">
        <w:rPr>
          <w:sz w:val="26"/>
          <w:szCs w:val="26"/>
        </w:rPr>
        <w:t xml:space="preserve">», расположенный по адресу: </w:t>
      </w:r>
      <w:r w:rsidR="007939CB" w:rsidRPr="00071970">
        <w:rPr>
          <w:sz w:val="26"/>
          <w:szCs w:val="26"/>
        </w:rPr>
        <w:t>305029,</w:t>
      </w:r>
      <w:r w:rsidR="007939CB" w:rsidRPr="0046539B">
        <w:rPr>
          <w:sz w:val="26"/>
          <w:szCs w:val="26"/>
        </w:rPr>
        <w:t xml:space="preserve"> Россия, </w:t>
      </w:r>
      <w:r w:rsidR="007939CB" w:rsidRPr="00071970">
        <w:rPr>
          <w:sz w:val="26"/>
          <w:szCs w:val="26"/>
        </w:rPr>
        <w:t>г. Курск, ул.</w:t>
      </w:r>
      <w:r w:rsidR="001F7B99">
        <w:rPr>
          <w:sz w:val="26"/>
          <w:szCs w:val="26"/>
        </w:rPr>
        <w:t xml:space="preserve"> </w:t>
      </w:r>
      <w:r w:rsidR="007939CB" w:rsidRPr="00071970">
        <w:rPr>
          <w:sz w:val="26"/>
          <w:szCs w:val="26"/>
        </w:rPr>
        <w:t>К.</w:t>
      </w:r>
      <w:r w:rsidR="001F7B99">
        <w:rPr>
          <w:sz w:val="26"/>
          <w:szCs w:val="26"/>
        </w:rPr>
        <w:t xml:space="preserve"> </w:t>
      </w:r>
      <w:r w:rsidR="007939CB" w:rsidRPr="00071970">
        <w:rPr>
          <w:sz w:val="26"/>
          <w:szCs w:val="26"/>
        </w:rPr>
        <w:t>Маркса, д.27</w:t>
      </w:r>
      <w:r w:rsidR="007939CB">
        <w:rPr>
          <w:sz w:val="26"/>
          <w:szCs w:val="26"/>
        </w:rPr>
        <w:t>.</w:t>
      </w:r>
    </w:p>
    <w:p w:rsidR="00D35362" w:rsidRPr="0046539B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Исполнитель: Будет определен в результате </w:t>
      </w:r>
      <w:r w:rsidR="0046721F">
        <w:rPr>
          <w:sz w:val="26"/>
          <w:szCs w:val="26"/>
        </w:rPr>
        <w:t>закупочных процедур</w:t>
      </w:r>
      <w:r w:rsidRPr="0046539B">
        <w:rPr>
          <w:sz w:val="26"/>
          <w:szCs w:val="26"/>
        </w:rPr>
        <w:t>.</w:t>
      </w:r>
    </w:p>
    <w:p w:rsidR="00D35362" w:rsidRPr="001D03B7" w:rsidRDefault="00D35362" w:rsidP="001D03B7">
      <w:pPr>
        <w:pStyle w:val="2"/>
        <w:numPr>
          <w:ilvl w:val="1"/>
          <w:numId w:val="28"/>
        </w:numPr>
        <w:tabs>
          <w:tab w:val="left" w:pos="1276"/>
        </w:tabs>
        <w:overflowPunct w:val="0"/>
        <w:autoSpaceDE w:val="0"/>
        <w:autoSpaceDN w:val="0"/>
        <w:adjustRightInd w:val="0"/>
        <w:spacing w:before="120" w:after="60" w:line="276" w:lineRule="auto"/>
        <w:ind w:left="709" w:hanging="709"/>
        <w:jc w:val="both"/>
        <w:textAlignment w:val="baseline"/>
        <w:rPr>
          <w:rFonts w:ascii="Times New Roman" w:hAnsi="Times New Roman"/>
          <w:szCs w:val="24"/>
        </w:rPr>
      </w:pPr>
      <w:bookmarkStart w:id="19" w:name="_Toc433122950"/>
      <w:bookmarkStart w:id="20" w:name="_Toc126077586"/>
      <w:bookmarkEnd w:id="18"/>
      <w:r w:rsidRPr="001D03B7">
        <w:rPr>
          <w:rFonts w:ascii="Times New Roman" w:hAnsi="Times New Roman"/>
          <w:szCs w:val="24"/>
        </w:rPr>
        <w:t xml:space="preserve">Сроки </w:t>
      </w:r>
      <w:bookmarkEnd w:id="19"/>
      <w:r w:rsidR="0040402D" w:rsidRPr="001D03B7">
        <w:rPr>
          <w:rFonts w:ascii="Times New Roman" w:hAnsi="Times New Roman"/>
          <w:szCs w:val="24"/>
        </w:rPr>
        <w:t>действия приобретаемых прав</w:t>
      </w:r>
      <w:bookmarkEnd w:id="20"/>
    </w:p>
    <w:p w:rsidR="00D35362" w:rsidRPr="00E55EA1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bookmarkStart w:id="21" w:name="_Toc433121068"/>
      <w:bookmarkStart w:id="22" w:name="_Toc483904865"/>
      <w:bookmarkStart w:id="23" w:name="_Hlk129942942"/>
      <w:bookmarkEnd w:id="21"/>
      <w:r w:rsidRPr="0046539B">
        <w:rPr>
          <w:sz w:val="26"/>
          <w:szCs w:val="26"/>
        </w:rPr>
        <w:t xml:space="preserve">Срок начала: </w:t>
      </w:r>
      <w:r w:rsidR="007D18E5">
        <w:rPr>
          <w:sz w:val="26"/>
          <w:szCs w:val="26"/>
        </w:rPr>
        <w:t>с момента заключения договора</w:t>
      </w:r>
    </w:p>
    <w:p w:rsidR="00D35362" w:rsidRPr="0046539B" w:rsidRDefault="00D35362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Срок окончания: </w:t>
      </w:r>
      <w:bookmarkEnd w:id="23"/>
      <w:r w:rsidR="007D18E5">
        <w:rPr>
          <w:sz w:val="26"/>
          <w:szCs w:val="26"/>
        </w:rPr>
        <w:t xml:space="preserve">на </w:t>
      </w:r>
      <w:r w:rsidR="007D18E5">
        <w:rPr>
          <w:sz w:val="26"/>
          <w:szCs w:val="26"/>
        </w:rPr>
        <w:t>36</w:t>
      </w:r>
      <w:r w:rsidR="007D18E5">
        <w:rPr>
          <w:sz w:val="26"/>
          <w:szCs w:val="26"/>
        </w:rPr>
        <w:t xml:space="preserve"> месяцев</w:t>
      </w:r>
      <w:bookmarkStart w:id="24" w:name="_GoBack"/>
      <w:bookmarkEnd w:id="24"/>
    </w:p>
    <w:p w:rsidR="00442B84" w:rsidRDefault="00442B84" w:rsidP="00B54BC8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709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25" w:name="_Toc126077587"/>
      <w:bookmarkEnd w:id="22"/>
      <w:r w:rsidRPr="00442B84">
        <w:rPr>
          <w:rFonts w:ascii="Times New Roman" w:hAnsi="Times New Roman"/>
          <w:caps w:val="0"/>
          <w:kern w:val="32"/>
          <w:sz w:val="26"/>
          <w:szCs w:val="26"/>
        </w:rPr>
        <w:t xml:space="preserve">Требования к </w:t>
      </w:r>
      <w:r w:rsidR="006404B6">
        <w:rPr>
          <w:rFonts w:ascii="Times New Roman" w:hAnsi="Times New Roman"/>
          <w:caps w:val="0"/>
          <w:kern w:val="32"/>
          <w:sz w:val="26"/>
          <w:szCs w:val="26"/>
        </w:rPr>
        <w:t>оказанию услуги</w:t>
      </w:r>
      <w:bookmarkEnd w:id="25"/>
    </w:p>
    <w:p w:rsidR="00A654D4" w:rsidRPr="001D03B7" w:rsidRDefault="00A654D4" w:rsidP="001D03B7">
      <w:pPr>
        <w:pStyle w:val="1"/>
        <w:pageBreakBefore w:val="0"/>
        <w:numPr>
          <w:ilvl w:val="1"/>
          <w:numId w:val="41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60"/>
        <w:ind w:left="709" w:hanging="709"/>
        <w:jc w:val="both"/>
        <w:textAlignment w:val="baseline"/>
        <w:rPr>
          <w:rFonts w:ascii="Times New Roman" w:hAnsi="Times New Roman"/>
          <w:caps w:val="0"/>
          <w:kern w:val="32"/>
          <w:szCs w:val="24"/>
        </w:rPr>
      </w:pPr>
      <w:bookmarkStart w:id="26" w:name="_Toc126077588"/>
      <w:r w:rsidRPr="001D03B7">
        <w:rPr>
          <w:rFonts w:ascii="Times New Roman" w:hAnsi="Times New Roman"/>
          <w:caps w:val="0"/>
          <w:kern w:val="32"/>
          <w:szCs w:val="24"/>
        </w:rPr>
        <w:t>Перечень установленных у заказчика экземпляров Систем КонсультантПлюс, в</w:t>
      </w:r>
      <w:r w:rsidR="00035C9B" w:rsidRPr="001D03B7">
        <w:rPr>
          <w:rFonts w:ascii="Times New Roman" w:hAnsi="Times New Roman"/>
          <w:caps w:val="0"/>
          <w:kern w:val="32"/>
          <w:szCs w:val="24"/>
        </w:rPr>
        <w:t> </w:t>
      </w:r>
      <w:r w:rsidRPr="001D03B7">
        <w:rPr>
          <w:rFonts w:ascii="Times New Roman" w:hAnsi="Times New Roman"/>
          <w:caps w:val="0"/>
          <w:kern w:val="32"/>
          <w:szCs w:val="24"/>
        </w:rPr>
        <w:t>отношении которых оказываются услуги:</w:t>
      </w:r>
      <w:bookmarkEnd w:id="26"/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89"/>
        <w:gridCol w:w="1276"/>
        <w:gridCol w:w="2126"/>
      </w:tblGrid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0E7C" w:rsidRPr="001F5A2C" w:rsidRDefault="00070E7C" w:rsidP="0051243B">
            <w:pPr>
              <w:jc w:val="center"/>
              <w:rPr>
                <w:b/>
                <w:sz w:val="24"/>
                <w:szCs w:val="24"/>
              </w:rPr>
            </w:pPr>
            <w:r w:rsidRPr="001F5A2C">
              <w:rPr>
                <w:b/>
                <w:sz w:val="24"/>
                <w:szCs w:val="24"/>
              </w:rPr>
              <w:t>Сопровождаемые экземпляры Системы Консультант Плюс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0E7C" w:rsidRPr="001F5A2C" w:rsidRDefault="00070E7C" w:rsidP="0051243B">
            <w:pPr>
              <w:jc w:val="center"/>
              <w:rPr>
                <w:b/>
                <w:sz w:val="24"/>
                <w:szCs w:val="24"/>
              </w:rPr>
            </w:pPr>
            <w:r w:rsidRPr="001F5A2C">
              <w:rPr>
                <w:b/>
                <w:sz w:val="24"/>
                <w:szCs w:val="24"/>
              </w:rPr>
              <w:t>Рег. 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0E7C" w:rsidRPr="001F5A2C" w:rsidRDefault="00B54BC8" w:rsidP="005124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пользователей </w:t>
            </w:r>
            <w:r w:rsidR="00070E7C" w:rsidRPr="001F5A2C">
              <w:rPr>
                <w:b/>
                <w:sz w:val="24"/>
                <w:szCs w:val="24"/>
              </w:rPr>
              <w:t>одновременного доступа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 xml:space="preserve">СПС </w:t>
            </w:r>
            <w:proofErr w:type="spellStart"/>
            <w:r w:rsidRPr="001F5A2C">
              <w:rPr>
                <w:sz w:val="22"/>
                <w:szCs w:val="22"/>
              </w:rPr>
              <w:t>КонсультантБизнес</w:t>
            </w:r>
            <w:proofErr w:type="spellEnd"/>
            <w:r w:rsidRPr="001F5A2C">
              <w:rPr>
                <w:sz w:val="22"/>
                <w:szCs w:val="22"/>
              </w:rPr>
              <w:t xml:space="preserve">: Версия </w:t>
            </w:r>
            <w:proofErr w:type="spellStart"/>
            <w:r w:rsidRPr="001F5A2C">
              <w:rPr>
                <w:sz w:val="22"/>
                <w:szCs w:val="22"/>
              </w:rPr>
              <w:t>Проф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34096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5</w:t>
            </w:r>
            <w:r w:rsidRPr="001F5A2C">
              <w:rPr>
                <w:sz w:val="22"/>
                <w:szCs w:val="22"/>
                <w:lang w:val="en-US"/>
              </w:rPr>
              <w:t>0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СПС КонсультантПлюс: Эксперт-приложение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2777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СПС КонсультантПлюс: Курская область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1038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50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 xml:space="preserve">СС </w:t>
            </w:r>
            <w:proofErr w:type="spellStart"/>
            <w:r w:rsidRPr="001F5A2C">
              <w:rPr>
                <w:sz w:val="22"/>
                <w:szCs w:val="22"/>
              </w:rPr>
              <w:t>КонсультантБухгалтер</w:t>
            </w:r>
            <w:proofErr w:type="spellEnd"/>
            <w:r w:rsidRPr="001F5A2C">
              <w:rPr>
                <w:sz w:val="22"/>
                <w:szCs w:val="22"/>
              </w:rPr>
              <w:t>: Корреспонденция счетов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25278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 xml:space="preserve">СС </w:t>
            </w:r>
            <w:proofErr w:type="spellStart"/>
            <w:r w:rsidRPr="001F5A2C">
              <w:rPr>
                <w:sz w:val="22"/>
                <w:szCs w:val="22"/>
              </w:rPr>
              <w:t>КонсультантАрбитраж</w:t>
            </w:r>
            <w:proofErr w:type="spellEnd"/>
            <w:r w:rsidRPr="001F5A2C">
              <w:rPr>
                <w:sz w:val="22"/>
                <w:szCs w:val="22"/>
              </w:rPr>
              <w:t>: Арбитражные суды всех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80116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 xml:space="preserve">СС Консультант </w:t>
            </w:r>
            <w:proofErr w:type="spellStart"/>
            <w:r w:rsidRPr="001F5A2C">
              <w:rPr>
                <w:sz w:val="22"/>
                <w:szCs w:val="22"/>
              </w:rPr>
              <w:t>СудебнаяПрактика</w:t>
            </w:r>
            <w:proofErr w:type="spellEnd"/>
            <w:r w:rsidRPr="001F5A2C">
              <w:rPr>
                <w:sz w:val="22"/>
                <w:szCs w:val="22"/>
              </w:rPr>
              <w:t>: Суды общей юрисдикции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81742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</w:t>
            </w:r>
          </w:p>
        </w:tc>
      </w:tr>
      <w:tr w:rsidR="00070E7C" w:rsidRPr="001F5A2C" w:rsidTr="00B54BC8">
        <w:trPr>
          <w:trHeight w:val="20"/>
        </w:trPr>
        <w:tc>
          <w:tcPr>
            <w:tcW w:w="6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СС КонсультантПлюс: Проекты правовых актов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center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80039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0E7C" w:rsidRPr="001F5A2C" w:rsidRDefault="00070E7C" w:rsidP="0051243B">
            <w:pPr>
              <w:jc w:val="right"/>
              <w:rPr>
                <w:sz w:val="22"/>
                <w:szCs w:val="22"/>
              </w:rPr>
            </w:pPr>
            <w:r w:rsidRPr="001F5A2C">
              <w:rPr>
                <w:sz w:val="22"/>
                <w:szCs w:val="22"/>
              </w:rPr>
              <w:t>2</w:t>
            </w:r>
          </w:p>
        </w:tc>
      </w:tr>
    </w:tbl>
    <w:p w:rsidR="00A654D4" w:rsidRPr="001D03B7" w:rsidRDefault="00A654D4" w:rsidP="001D03B7">
      <w:pPr>
        <w:pStyle w:val="1"/>
        <w:pageBreakBefore w:val="0"/>
        <w:numPr>
          <w:ilvl w:val="1"/>
          <w:numId w:val="41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60"/>
        <w:ind w:left="709" w:hanging="709"/>
        <w:jc w:val="both"/>
        <w:textAlignment w:val="baseline"/>
        <w:rPr>
          <w:rFonts w:ascii="Times New Roman" w:hAnsi="Times New Roman"/>
          <w:caps w:val="0"/>
          <w:kern w:val="32"/>
          <w:szCs w:val="24"/>
        </w:rPr>
      </w:pPr>
      <w:bookmarkStart w:id="27" w:name="_Toc126077589"/>
      <w:r w:rsidRPr="001D03B7">
        <w:rPr>
          <w:rFonts w:ascii="Times New Roman" w:hAnsi="Times New Roman"/>
          <w:caps w:val="0"/>
          <w:kern w:val="32"/>
          <w:szCs w:val="24"/>
        </w:rPr>
        <w:t>Технические требования к оказываемым услугам:</w:t>
      </w:r>
      <w:bookmarkEnd w:id="27"/>
    </w:p>
    <w:p w:rsidR="00A654D4" w:rsidRPr="00070E7C" w:rsidRDefault="00A654D4" w:rsidP="001D03B7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Оказание услуг по адаптации и сопровождению экземпляров Систем КонсультантПлюс, установленных у Заказчика, должно предусматривать: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Систем;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сопровождение экземпляров Систем, в т.ч.: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передачу Заказчику актуальной информации (актуальных наборов текстовой информации), адаптированной к имеющимся у Заказчика экземплярам Систем КонсультантПлюс;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lastRenderedPageBreak/>
        <w:t>техническую профилактику работоспособности экземпляров Систем КонсультантПлюс и восстановление работоспособности экземпляров Систем КонсультантПлюс в случае сбоев компьютерного оборудования после их устранения Заказчиком (тестирование, переустановка);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подключение к дополнительной информации, состав которой определяется исполнителем;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мониторинг данных об использовании Систем КонсультантПлюс с целью предотвращения их противоправного и контрафактного использования, а также замедления работы;</w:t>
      </w:r>
      <w:bookmarkStart w:id="28" w:name="Par1045"/>
      <w:bookmarkEnd w:id="28"/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консультирование по работе с Системами КонсультантПлюс, в т.ч. обучение заказчика работе с этими Системами по методикам Сети КонсультантПлюс с возможностью получения специального сертификата об обучении;</w:t>
      </w:r>
    </w:p>
    <w:p w:rsidR="00A654D4" w:rsidRPr="00070E7C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 xml:space="preserve">предоставление возможности получения заказчиком консультаций по работе экземпляров Систем КонсультантПлюс по телефону, по электронной почте, </w:t>
      </w:r>
      <w:bookmarkStart w:id="29" w:name="_Hlk52049394"/>
      <w:r w:rsidRPr="00070E7C">
        <w:rPr>
          <w:sz w:val="26"/>
          <w:szCs w:val="26"/>
        </w:rPr>
        <w:t xml:space="preserve">через специальные сервисы </w:t>
      </w:r>
      <w:bookmarkEnd w:id="29"/>
      <w:r w:rsidRPr="00070E7C">
        <w:rPr>
          <w:sz w:val="26"/>
          <w:szCs w:val="26"/>
        </w:rPr>
        <w:t>и базы данных либо в офисе исполнителя;</w:t>
      </w:r>
    </w:p>
    <w:p w:rsidR="00A654D4" w:rsidRDefault="00A654D4" w:rsidP="00B54BC8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предоставление другой информации и материалов по СПС КонсультантПлюс.</w:t>
      </w:r>
    </w:p>
    <w:p w:rsidR="00A654D4" w:rsidRPr="001D03B7" w:rsidRDefault="00A654D4" w:rsidP="001D03B7">
      <w:pPr>
        <w:pStyle w:val="1"/>
        <w:pageBreakBefore w:val="0"/>
        <w:numPr>
          <w:ilvl w:val="1"/>
          <w:numId w:val="41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60"/>
        <w:ind w:left="709" w:hanging="709"/>
        <w:jc w:val="both"/>
        <w:textAlignment w:val="baseline"/>
        <w:rPr>
          <w:rFonts w:ascii="Times New Roman" w:hAnsi="Times New Roman"/>
          <w:caps w:val="0"/>
          <w:kern w:val="32"/>
          <w:szCs w:val="24"/>
        </w:rPr>
      </w:pPr>
      <w:bookmarkStart w:id="30" w:name="_Toc126077590"/>
      <w:r w:rsidRPr="001D03B7">
        <w:rPr>
          <w:rFonts w:ascii="Times New Roman" w:hAnsi="Times New Roman"/>
          <w:caps w:val="0"/>
          <w:kern w:val="32"/>
          <w:szCs w:val="24"/>
        </w:rPr>
        <w:t>Требования к качеству оказываемых услуг:</w:t>
      </w:r>
      <w:bookmarkEnd w:id="30"/>
    </w:p>
    <w:p w:rsidR="00A654D4" w:rsidRPr="00070E7C" w:rsidRDefault="00A654D4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Участник закупки (исполнитель) обязан обеспечить взаимодействие и совместимость услуг по адаптации и сопровождению с:</w:t>
      </w:r>
    </w:p>
    <w:p w:rsidR="00A654D4" w:rsidRPr="00070E7C" w:rsidRDefault="00A654D4" w:rsidP="001371FD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установленными у заказчика экземплярами Систем КонсультантПлюс;</w:t>
      </w:r>
    </w:p>
    <w:p w:rsidR="00A654D4" w:rsidRPr="00070E7C" w:rsidRDefault="00A654D4" w:rsidP="001371FD">
      <w:pPr>
        <w:pStyle w:val="af"/>
        <w:numPr>
          <w:ilvl w:val="0"/>
          <w:numId w:val="39"/>
        </w:numPr>
        <w:tabs>
          <w:tab w:val="left" w:pos="1134"/>
        </w:tabs>
        <w:spacing w:line="252" w:lineRule="auto"/>
        <w:ind w:left="709" w:firstLine="0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внутренними информационными ресурсами заказчика, ранее самостоятельно подготовленными им с использованием технологий КонсультантПлюс, в том числе с:</w:t>
      </w:r>
    </w:p>
    <w:p w:rsidR="00A654D4" w:rsidRPr="00070E7C" w:rsidRDefault="00A654D4" w:rsidP="001371FD">
      <w:pPr>
        <w:pStyle w:val="af"/>
        <w:numPr>
          <w:ilvl w:val="0"/>
          <w:numId w:val="40"/>
        </w:numPr>
        <w:spacing w:line="252" w:lineRule="auto"/>
        <w:ind w:left="1560" w:hanging="426"/>
        <w:jc w:val="both"/>
        <w:rPr>
          <w:sz w:val="26"/>
          <w:szCs w:val="26"/>
        </w:rPr>
      </w:pPr>
      <w:r w:rsidRPr="00070E7C">
        <w:rPr>
          <w:sz w:val="26"/>
          <w:szCs w:val="26"/>
        </w:rPr>
        <w:t xml:space="preserve">подборками документов заказчика, перечнями документов «на контроле», комментариями и закладками заказчика в текстах документов Систем КонсультантПлюс; </w:t>
      </w:r>
    </w:p>
    <w:p w:rsidR="00A654D4" w:rsidRPr="00070E7C" w:rsidRDefault="00A654D4" w:rsidP="001371FD">
      <w:pPr>
        <w:pStyle w:val="af"/>
        <w:numPr>
          <w:ilvl w:val="0"/>
          <w:numId w:val="40"/>
        </w:numPr>
        <w:spacing w:line="252" w:lineRule="auto"/>
        <w:ind w:left="1560" w:hanging="426"/>
        <w:jc w:val="both"/>
        <w:rPr>
          <w:sz w:val="26"/>
          <w:szCs w:val="26"/>
        </w:rPr>
      </w:pPr>
      <w:r w:rsidRPr="00070E7C">
        <w:rPr>
          <w:sz w:val="26"/>
          <w:szCs w:val="26"/>
        </w:rPr>
        <w:t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КонсультантПлюс;</w:t>
      </w:r>
    </w:p>
    <w:p w:rsidR="00A654D4" w:rsidRPr="00070E7C" w:rsidRDefault="00A654D4" w:rsidP="001371FD">
      <w:pPr>
        <w:pStyle w:val="af"/>
        <w:numPr>
          <w:ilvl w:val="0"/>
          <w:numId w:val="40"/>
        </w:numPr>
        <w:spacing w:line="252" w:lineRule="auto"/>
        <w:ind w:left="1560" w:hanging="426"/>
        <w:jc w:val="both"/>
        <w:rPr>
          <w:sz w:val="26"/>
          <w:szCs w:val="26"/>
        </w:rPr>
      </w:pPr>
      <w:r w:rsidRPr="00070E7C">
        <w:rPr>
          <w:sz w:val="26"/>
          <w:szCs w:val="26"/>
        </w:rPr>
        <w:t xml:space="preserve">технологическими взаимосвязями собственных документов заказчика (в том числе шаблонов/типовых форм/образцов) с актуализируемыми Системами КонсультантПлюс и актуализируемым Конструктором договоров КонсультантПлюс. </w:t>
      </w:r>
    </w:p>
    <w:p w:rsidR="00A654D4" w:rsidRPr="001D03B7" w:rsidRDefault="00A654D4" w:rsidP="001D03B7">
      <w:pPr>
        <w:pStyle w:val="1"/>
        <w:pageBreakBefore w:val="0"/>
        <w:numPr>
          <w:ilvl w:val="1"/>
          <w:numId w:val="41"/>
        </w:numPr>
        <w:tabs>
          <w:tab w:val="left" w:pos="851"/>
        </w:tabs>
        <w:overflowPunct w:val="0"/>
        <w:autoSpaceDE w:val="0"/>
        <w:autoSpaceDN w:val="0"/>
        <w:adjustRightInd w:val="0"/>
        <w:spacing w:before="240" w:after="60"/>
        <w:ind w:left="709" w:hanging="709"/>
        <w:jc w:val="both"/>
        <w:textAlignment w:val="baseline"/>
        <w:rPr>
          <w:rFonts w:ascii="Times New Roman" w:hAnsi="Times New Roman"/>
          <w:caps w:val="0"/>
          <w:kern w:val="32"/>
          <w:szCs w:val="24"/>
        </w:rPr>
      </w:pPr>
      <w:bookmarkStart w:id="31" w:name="_Toc126077591"/>
      <w:r w:rsidRPr="001D03B7">
        <w:rPr>
          <w:rFonts w:ascii="Times New Roman" w:hAnsi="Times New Roman"/>
          <w:caps w:val="0"/>
          <w:kern w:val="32"/>
          <w:szCs w:val="24"/>
        </w:rPr>
        <w:t>Требования к порядку использования Систем:</w:t>
      </w:r>
      <w:bookmarkEnd w:id="31"/>
      <w:r w:rsidRPr="001D03B7">
        <w:rPr>
          <w:rFonts w:ascii="Times New Roman" w:hAnsi="Times New Roman"/>
          <w:caps w:val="0"/>
          <w:kern w:val="32"/>
          <w:szCs w:val="24"/>
        </w:rPr>
        <w:t xml:space="preserve"> 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32" w:name="Par5046"/>
      <w:bookmarkEnd w:id="32"/>
      <w:r w:rsidRPr="00903F00">
        <w:rPr>
          <w:sz w:val="26"/>
          <w:szCs w:val="26"/>
        </w:rPr>
        <w:t>Для организации сопровождения экземпляры Систем регистрируются и адаптируются на ЭВМ ЛВС Заказчика.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33" w:name="Par5052"/>
      <w:bookmarkEnd w:id="33"/>
      <w:r w:rsidRPr="00903F00">
        <w:rPr>
          <w:sz w:val="26"/>
          <w:szCs w:val="26"/>
        </w:rPr>
        <w:t>Заказчик вправе переносить экземпляр Системы на другой компьютер. Перенос подразумевает удаление экземпляра Системы с прежнего компьютера. Исполнитель обязан по требованию Заказчика перерегистрировать и адаптировать экземпляр Системы на другом компьютере Заказчика.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34" w:name="Par5053"/>
      <w:bookmarkStart w:id="35" w:name="Par4724"/>
      <w:bookmarkEnd w:id="34"/>
      <w:bookmarkEnd w:id="35"/>
      <w:r w:rsidRPr="00903F00">
        <w:rPr>
          <w:sz w:val="26"/>
          <w:szCs w:val="26"/>
        </w:rPr>
        <w:t xml:space="preserve">Заказчик не вправе использовать один экземпляр Системы на двух и более компьютерах одновременно. Заказчик не вправе использовать сетевую версию экземпляра Системы на двух и более ЛВС одновременно и/или использовать в ЛВС с превышением числа ОД. ЛВС - локальная вычислительная сеть, </w:t>
      </w:r>
      <w:r w:rsidRPr="00903F00">
        <w:rPr>
          <w:sz w:val="26"/>
          <w:szCs w:val="26"/>
        </w:rPr>
        <w:lastRenderedPageBreak/>
        <w:t>соединяющая две или более ЭВМ (возможно, разного типа), расположенные в пределах одного здания или нескольких соседних зданий.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36" w:name="Par5054"/>
      <w:bookmarkStart w:id="37" w:name="Par5066"/>
      <w:bookmarkStart w:id="38" w:name="Par5070"/>
      <w:bookmarkEnd w:id="36"/>
      <w:bookmarkEnd w:id="37"/>
      <w:bookmarkEnd w:id="38"/>
      <w:r w:rsidRPr="00903F00">
        <w:rPr>
          <w:sz w:val="26"/>
          <w:szCs w:val="26"/>
        </w:rPr>
        <w:t>Адреса, по которым используются Системы и оказываются услуги: г.</w:t>
      </w:r>
      <w:r w:rsidR="00494DFC" w:rsidRPr="00903F00">
        <w:rPr>
          <w:sz w:val="26"/>
          <w:szCs w:val="26"/>
        </w:rPr>
        <w:t> </w:t>
      </w:r>
      <w:r w:rsidRPr="00903F00">
        <w:rPr>
          <w:sz w:val="26"/>
          <w:szCs w:val="26"/>
        </w:rPr>
        <w:t>Курск, ул. Карла Маркса, д. 27.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39" w:name="Par4729"/>
      <w:bookmarkEnd w:id="39"/>
      <w:r w:rsidRPr="00903F00">
        <w:rPr>
          <w:sz w:val="26"/>
          <w:szCs w:val="26"/>
        </w:rPr>
        <w:t>Заказчик имеет право не реже одного раза в неделю получать актуальную информацию, в т.ч. принимать наборы текстовой информации в принадлежащий ему экземпляр Системы в соответствии с его функциональным назначением.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bookmarkStart w:id="40" w:name="Par4730"/>
      <w:bookmarkEnd w:id="40"/>
      <w:r w:rsidRPr="00903F00">
        <w:rPr>
          <w:sz w:val="26"/>
          <w:szCs w:val="26"/>
        </w:rPr>
        <w:t>Способ доставки: с помощью телекоммуникационных средств.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r w:rsidRPr="00903F00">
        <w:rPr>
          <w:sz w:val="26"/>
          <w:szCs w:val="26"/>
        </w:rPr>
        <w:t>Заказчик обязуется согласовать с Исполнителем точное время доставки информации,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Исполнителя. В случае доставки информации с помощью телекоммуникационных средств все расходы, связанные с обеспечением достаточного для оказания текущих услуг трафика, оплачиваются Заказчиком за свой счет. Работоспособность компьютерного, телекоммуникационного оборудования Заказчика и каналов связи Заказчик обеспечивает самостоятельно.</w:t>
      </w:r>
    </w:p>
    <w:p w:rsidR="00A654D4" w:rsidRPr="00903F00" w:rsidRDefault="00A654D4" w:rsidP="001D03B7">
      <w:pPr>
        <w:pStyle w:val="a4"/>
        <w:numPr>
          <w:ilvl w:val="2"/>
          <w:numId w:val="41"/>
        </w:numPr>
        <w:ind w:left="709" w:hanging="709"/>
        <w:jc w:val="both"/>
        <w:rPr>
          <w:sz w:val="26"/>
          <w:szCs w:val="26"/>
        </w:rPr>
      </w:pPr>
      <w:r w:rsidRPr="00903F00">
        <w:rPr>
          <w:sz w:val="26"/>
          <w:szCs w:val="26"/>
        </w:rPr>
        <w:t xml:space="preserve">Система может содержать информационное сообщение </w:t>
      </w:r>
      <w:r w:rsidR="00B54BC8" w:rsidRPr="00903F00">
        <w:rPr>
          <w:sz w:val="26"/>
          <w:szCs w:val="26"/>
        </w:rPr>
        <w:t xml:space="preserve">(интерфейсные сообщения) </w:t>
      </w:r>
      <w:r w:rsidRPr="00903F00">
        <w:rPr>
          <w:sz w:val="26"/>
          <w:szCs w:val="26"/>
        </w:rPr>
        <w:t>о наименовании и местонахождении правомерного пользователя комплекта Систем. Сообщение может быть показано не чаще одного раза в 24 часа.</w:t>
      </w:r>
    </w:p>
    <w:p w:rsidR="00442B84" w:rsidRPr="00494DFC" w:rsidRDefault="00442B84" w:rsidP="00B54BC8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709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41" w:name="_Toc419786968"/>
      <w:bookmarkStart w:id="42" w:name="_Toc433123009"/>
      <w:bookmarkStart w:id="43" w:name="_Toc469497166"/>
      <w:bookmarkStart w:id="44" w:name="_Toc126077592"/>
      <w:bookmarkStart w:id="45" w:name="_Toc419266630"/>
      <w:bookmarkStart w:id="46" w:name="_Toc419275218"/>
      <w:bookmarkStart w:id="47" w:name="_Ref528393544"/>
      <w:bookmarkStart w:id="48" w:name="_Ref51585509"/>
      <w:bookmarkStart w:id="49" w:name="_Ref88833183"/>
      <w:bookmarkStart w:id="50" w:name="_Ref88835603"/>
      <w:bookmarkStart w:id="51" w:name="_Toc88982813"/>
      <w:bookmarkStart w:id="52" w:name="_Toc97448954"/>
      <w:bookmarkStart w:id="53" w:name="_Toc98660537"/>
      <w:r w:rsidRPr="00494DFC">
        <w:rPr>
          <w:rFonts w:ascii="Times New Roman" w:hAnsi="Times New Roman"/>
          <w:caps w:val="0"/>
          <w:kern w:val="32"/>
          <w:sz w:val="26"/>
          <w:szCs w:val="26"/>
        </w:rPr>
        <w:t>Требования к Исполнителю</w:t>
      </w:r>
      <w:bookmarkEnd w:id="41"/>
      <w:bookmarkEnd w:id="42"/>
      <w:bookmarkEnd w:id="43"/>
      <w:bookmarkEnd w:id="44"/>
    </w:p>
    <w:p w:rsidR="001F5A2C" w:rsidRPr="001F5A2C" w:rsidRDefault="001F5A2C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1F5A2C">
        <w:rPr>
          <w:sz w:val="26"/>
          <w:szCs w:val="26"/>
        </w:rPr>
        <w:t>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документы, подтверждающие его права на распространение программного обеспечения</w:t>
      </w:r>
      <w:r w:rsidR="003E4FF2">
        <w:rPr>
          <w:sz w:val="26"/>
          <w:szCs w:val="26"/>
        </w:rPr>
        <w:t xml:space="preserve"> </w:t>
      </w:r>
      <w:r w:rsidR="007D18E5">
        <w:rPr>
          <w:sz w:val="26"/>
          <w:szCs w:val="26"/>
        </w:rPr>
        <w:t>(</w:t>
      </w:r>
      <w:r w:rsidR="007D18E5" w:rsidRPr="007D18E5">
        <w:rPr>
          <w:sz w:val="26"/>
          <w:szCs w:val="26"/>
        </w:rPr>
        <w:t>копию Лицензионного соглашения, подтверждающего, что специальное программное обеспечение, предназначенное участником закупки (используемое исполнителем) для оказания заказчику услуг по адаптации и сопровождению, полностью совместимо с установленными у заказчика экземплярами Систем КонсультантПлюс и с указанными выше внутренними информационными ресурсами заказчика</w:t>
      </w:r>
      <w:r w:rsidR="007D18E5">
        <w:rPr>
          <w:sz w:val="26"/>
          <w:szCs w:val="26"/>
        </w:rPr>
        <w:t>)</w:t>
      </w:r>
      <w:r w:rsidRPr="001F5A2C">
        <w:rPr>
          <w:sz w:val="26"/>
          <w:szCs w:val="26"/>
        </w:rPr>
        <w:t>.</w:t>
      </w:r>
    </w:p>
    <w:p w:rsidR="001F5A2C" w:rsidRPr="001F5A2C" w:rsidRDefault="001F5A2C" w:rsidP="00B54BC8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1F5A2C">
        <w:rPr>
          <w:sz w:val="26"/>
          <w:szCs w:val="26"/>
        </w:rPr>
        <w:t>Участник должен гарантировать, что он обладает в необходимом объеме правами в отношении передаваемого Заказчику программного обеспечения. В случае если к Заказчику по договорам, заключенным по итогам проведенной конкурсной процедуры,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 и на свой риск незамедлительно принять меры к урегулированию заявленных претензий.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sectPr w:rsidR="001F5A2C" w:rsidRPr="001F5A2C" w:rsidSect="00903F00">
      <w:headerReference w:type="default" r:id="rId10"/>
      <w:type w:val="continuous"/>
      <w:pgSz w:w="11909" w:h="16834"/>
      <w:pgMar w:top="851" w:right="569" w:bottom="709" w:left="1661" w:header="568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2AA" w:rsidRDefault="009222AA" w:rsidP="00A8278F">
      <w:r>
        <w:separator/>
      </w:r>
    </w:p>
  </w:endnote>
  <w:endnote w:type="continuationSeparator" w:id="0">
    <w:p w:rsidR="009222AA" w:rsidRDefault="009222AA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2AA" w:rsidRDefault="009222AA" w:rsidP="00A8278F">
      <w:r>
        <w:separator/>
      </w:r>
    </w:p>
  </w:footnote>
  <w:footnote w:type="continuationSeparator" w:id="0">
    <w:p w:rsidR="009222AA" w:rsidRDefault="009222AA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1870284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40402D" w:rsidRPr="0040402D" w:rsidRDefault="0040402D">
        <w:pPr>
          <w:pStyle w:val="af3"/>
          <w:jc w:val="center"/>
          <w:rPr>
            <w:sz w:val="26"/>
            <w:szCs w:val="26"/>
          </w:rPr>
        </w:pPr>
        <w:r w:rsidRPr="0040402D">
          <w:rPr>
            <w:sz w:val="26"/>
            <w:szCs w:val="26"/>
          </w:rPr>
          <w:fldChar w:fldCharType="begin"/>
        </w:r>
        <w:r w:rsidRPr="0040402D">
          <w:rPr>
            <w:sz w:val="26"/>
            <w:szCs w:val="26"/>
          </w:rPr>
          <w:instrText>PAGE   \* MERGEFORMAT</w:instrText>
        </w:r>
        <w:r w:rsidRPr="0040402D">
          <w:rPr>
            <w:sz w:val="26"/>
            <w:szCs w:val="26"/>
          </w:rPr>
          <w:fldChar w:fldCharType="separate"/>
        </w:r>
        <w:r w:rsidR="001371FD">
          <w:rPr>
            <w:noProof/>
            <w:sz w:val="26"/>
            <w:szCs w:val="26"/>
          </w:rPr>
          <w:t>5</w:t>
        </w:r>
        <w:r w:rsidRPr="0040402D">
          <w:rPr>
            <w:sz w:val="26"/>
            <w:szCs w:val="26"/>
          </w:rPr>
          <w:fldChar w:fldCharType="end"/>
        </w:r>
      </w:p>
    </w:sdtContent>
  </w:sdt>
  <w:p w:rsidR="0040402D" w:rsidRDefault="0040402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00338C"/>
    <w:multiLevelType w:val="hybridMultilevel"/>
    <w:tmpl w:val="504023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16809"/>
    <w:multiLevelType w:val="hybridMultilevel"/>
    <w:tmpl w:val="D44615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8C0366F"/>
    <w:multiLevelType w:val="hybridMultilevel"/>
    <w:tmpl w:val="1D2226CA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1635DA"/>
    <w:multiLevelType w:val="hybridMultilevel"/>
    <w:tmpl w:val="5E869E4A"/>
    <w:lvl w:ilvl="0" w:tplc="04190017">
      <w:start w:val="1"/>
      <w:numFmt w:val="lowerLetter"/>
      <w:lvlText w:val="%1)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5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9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0" w15:restartNumberingAfterBreak="0">
    <w:nsid w:val="26E43443"/>
    <w:multiLevelType w:val="hybridMultilevel"/>
    <w:tmpl w:val="7DFCCCAE"/>
    <w:lvl w:ilvl="0" w:tplc="DBBC5A2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3E61C4"/>
    <w:multiLevelType w:val="multilevel"/>
    <w:tmpl w:val="937C6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2.4.%3"/>
      <w:lvlJc w:val="left"/>
      <w:pPr>
        <w:ind w:left="1224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D6833"/>
    <w:multiLevelType w:val="multilevel"/>
    <w:tmpl w:val="605AE8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41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9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3" w:hanging="1800"/>
      </w:pPr>
      <w:rPr>
        <w:rFonts w:hint="default"/>
      </w:rPr>
    </w:lvl>
  </w:abstractNum>
  <w:abstractNum w:abstractNumId="29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37FDC"/>
    <w:multiLevelType w:val="hybridMultilevel"/>
    <w:tmpl w:val="C10A2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50471"/>
    <w:multiLevelType w:val="hybridMultilevel"/>
    <w:tmpl w:val="1630A418"/>
    <w:lvl w:ilvl="0" w:tplc="7ECAA7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7F684B"/>
    <w:multiLevelType w:val="hybridMultilevel"/>
    <w:tmpl w:val="2BE44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7AF73558"/>
    <w:multiLevelType w:val="hybridMultilevel"/>
    <w:tmpl w:val="55BA5AD4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19"/>
  </w:num>
  <w:num w:numId="4">
    <w:abstractNumId w:val="20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3"/>
  </w:num>
  <w:num w:numId="17">
    <w:abstractNumId w:val="29"/>
  </w:num>
  <w:num w:numId="18">
    <w:abstractNumId w:val="27"/>
  </w:num>
  <w:num w:numId="19">
    <w:abstractNumId w:val="23"/>
  </w:num>
  <w:num w:numId="20">
    <w:abstractNumId w:val="2"/>
  </w:num>
  <w:num w:numId="21">
    <w:abstractNumId w:val="24"/>
  </w:num>
  <w:num w:numId="22">
    <w:abstractNumId w:val="5"/>
  </w:num>
  <w:num w:numId="23">
    <w:abstractNumId w:val="26"/>
  </w:num>
  <w:num w:numId="24">
    <w:abstractNumId w:val="27"/>
  </w:num>
  <w:num w:numId="25">
    <w:abstractNumId w:val="5"/>
  </w:num>
  <w:num w:numId="26">
    <w:abstractNumId w:val="17"/>
  </w:num>
  <w:num w:numId="27">
    <w:abstractNumId w:val="16"/>
  </w:num>
  <w:num w:numId="28">
    <w:abstractNumId w:val="18"/>
  </w:num>
  <w:num w:numId="29">
    <w:abstractNumId w:val="7"/>
  </w:num>
  <w:num w:numId="30">
    <w:abstractNumId w:val="15"/>
  </w:num>
  <w:num w:numId="31">
    <w:abstractNumId w:val="33"/>
  </w:num>
  <w:num w:numId="32">
    <w:abstractNumId w:val="30"/>
  </w:num>
  <w:num w:numId="33">
    <w:abstractNumId w:val="35"/>
  </w:num>
  <w:num w:numId="34">
    <w:abstractNumId w:val="6"/>
  </w:num>
  <w:num w:numId="35">
    <w:abstractNumId w:val="14"/>
  </w:num>
  <w:num w:numId="36">
    <w:abstractNumId w:val="28"/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1"/>
  </w:num>
  <w:num w:numId="40">
    <w:abstractNumId w:val="1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7C1"/>
    <w:rsid w:val="000006D8"/>
    <w:rsid w:val="00002A99"/>
    <w:rsid w:val="000164F4"/>
    <w:rsid w:val="00030717"/>
    <w:rsid w:val="00032657"/>
    <w:rsid w:val="00034AA2"/>
    <w:rsid w:val="00035C9B"/>
    <w:rsid w:val="00045DD4"/>
    <w:rsid w:val="000462F1"/>
    <w:rsid w:val="00047813"/>
    <w:rsid w:val="00051EBC"/>
    <w:rsid w:val="000566EC"/>
    <w:rsid w:val="000578BE"/>
    <w:rsid w:val="00057AEC"/>
    <w:rsid w:val="00066999"/>
    <w:rsid w:val="00070BE7"/>
    <w:rsid w:val="00070E7C"/>
    <w:rsid w:val="00070FE5"/>
    <w:rsid w:val="00071970"/>
    <w:rsid w:val="000748E9"/>
    <w:rsid w:val="00074ACA"/>
    <w:rsid w:val="00085BA3"/>
    <w:rsid w:val="00085E17"/>
    <w:rsid w:val="00087605"/>
    <w:rsid w:val="00091A59"/>
    <w:rsid w:val="000A2460"/>
    <w:rsid w:val="000B5CC9"/>
    <w:rsid w:val="000C682C"/>
    <w:rsid w:val="000D55BC"/>
    <w:rsid w:val="000D5D1E"/>
    <w:rsid w:val="000D7B73"/>
    <w:rsid w:val="000E0B9C"/>
    <w:rsid w:val="000E0C3B"/>
    <w:rsid w:val="000F14F8"/>
    <w:rsid w:val="000F2EF9"/>
    <w:rsid w:val="00102579"/>
    <w:rsid w:val="001035D3"/>
    <w:rsid w:val="00107B58"/>
    <w:rsid w:val="00112647"/>
    <w:rsid w:val="0011409C"/>
    <w:rsid w:val="001175E4"/>
    <w:rsid w:val="001204F3"/>
    <w:rsid w:val="001275CC"/>
    <w:rsid w:val="001320E3"/>
    <w:rsid w:val="00134665"/>
    <w:rsid w:val="001371FD"/>
    <w:rsid w:val="00147F8A"/>
    <w:rsid w:val="00156089"/>
    <w:rsid w:val="00160BEF"/>
    <w:rsid w:val="001710E8"/>
    <w:rsid w:val="00171CAA"/>
    <w:rsid w:val="00171CD3"/>
    <w:rsid w:val="00173D06"/>
    <w:rsid w:val="00176A55"/>
    <w:rsid w:val="00183202"/>
    <w:rsid w:val="00184CC6"/>
    <w:rsid w:val="00194320"/>
    <w:rsid w:val="001A3581"/>
    <w:rsid w:val="001A727F"/>
    <w:rsid w:val="001B1825"/>
    <w:rsid w:val="001D03B7"/>
    <w:rsid w:val="001D43C0"/>
    <w:rsid w:val="001E1343"/>
    <w:rsid w:val="001F49E9"/>
    <w:rsid w:val="001F5A2C"/>
    <w:rsid w:val="001F7B99"/>
    <w:rsid w:val="00200C1F"/>
    <w:rsid w:val="002030A6"/>
    <w:rsid w:val="00221EA7"/>
    <w:rsid w:val="00225436"/>
    <w:rsid w:val="002262CE"/>
    <w:rsid w:val="00226964"/>
    <w:rsid w:val="00227358"/>
    <w:rsid w:val="002314AC"/>
    <w:rsid w:val="00235E03"/>
    <w:rsid w:val="00242FFB"/>
    <w:rsid w:val="0024326E"/>
    <w:rsid w:val="002467D6"/>
    <w:rsid w:val="002511A1"/>
    <w:rsid w:val="002557A1"/>
    <w:rsid w:val="00263522"/>
    <w:rsid w:val="00267D36"/>
    <w:rsid w:val="002703E1"/>
    <w:rsid w:val="00271E0C"/>
    <w:rsid w:val="00281611"/>
    <w:rsid w:val="00282818"/>
    <w:rsid w:val="00283D14"/>
    <w:rsid w:val="00286C84"/>
    <w:rsid w:val="00287339"/>
    <w:rsid w:val="002876D1"/>
    <w:rsid w:val="00296BA7"/>
    <w:rsid w:val="002A5C26"/>
    <w:rsid w:val="002B304E"/>
    <w:rsid w:val="002C1675"/>
    <w:rsid w:val="002C74D3"/>
    <w:rsid w:val="002D03F8"/>
    <w:rsid w:val="002D080C"/>
    <w:rsid w:val="002D5AC6"/>
    <w:rsid w:val="002E4546"/>
    <w:rsid w:val="002E53B4"/>
    <w:rsid w:val="002F2214"/>
    <w:rsid w:val="002F28CD"/>
    <w:rsid w:val="002F3C20"/>
    <w:rsid w:val="002F6A82"/>
    <w:rsid w:val="00301383"/>
    <w:rsid w:val="00305451"/>
    <w:rsid w:val="003125D1"/>
    <w:rsid w:val="003169E6"/>
    <w:rsid w:val="00317BCE"/>
    <w:rsid w:val="00323E17"/>
    <w:rsid w:val="00326753"/>
    <w:rsid w:val="00326EDF"/>
    <w:rsid w:val="0033481F"/>
    <w:rsid w:val="00337FE2"/>
    <w:rsid w:val="00347D62"/>
    <w:rsid w:val="00353EEE"/>
    <w:rsid w:val="003560F8"/>
    <w:rsid w:val="00362E50"/>
    <w:rsid w:val="00362FEC"/>
    <w:rsid w:val="0036383B"/>
    <w:rsid w:val="00367B64"/>
    <w:rsid w:val="0037217D"/>
    <w:rsid w:val="00377896"/>
    <w:rsid w:val="003859C2"/>
    <w:rsid w:val="00386FF1"/>
    <w:rsid w:val="00392BB7"/>
    <w:rsid w:val="00396C4C"/>
    <w:rsid w:val="003A2B3F"/>
    <w:rsid w:val="003A52C5"/>
    <w:rsid w:val="003A5C65"/>
    <w:rsid w:val="003B6773"/>
    <w:rsid w:val="003C393D"/>
    <w:rsid w:val="003C43E9"/>
    <w:rsid w:val="003D25BC"/>
    <w:rsid w:val="003D63BF"/>
    <w:rsid w:val="003E1745"/>
    <w:rsid w:val="003E469D"/>
    <w:rsid w:val="003E4FF2"/>
    <w:rsid w:val="003F06FD"/>
    <w:rsid w:val="003F2C76"/>
    <w:rsid w:val="00402194"/>
    <w:rsid w:val="0040402D"/>
    <w:rsid w:val="0041049F"/>
    <w:rsid w:val="0041188F"/>
    <w:rsid w:val="00422217"/>
    <w:rsid w:val="00430006"/>
    <w:rsid w:val="00436C2F"/>
    <w:rsid w:val="00442B84"/>
    <w:rsid w:val="00445B3D"/>
    <w:rsid w:val="004566DA"/>
    <w:rsid w:val="00457C7D"/>
    <w:rsid w:val="00460C27"/>
    <w:rsid w:val="00462381"/>
    <w:rsid w:val="0046539B"/>
    <w:rsid w:val="0046721F"/>
    <w:rsid w:val="004672B9"/>
    <w:rsid w:val="00470F97"/>
    <w:rsid w:val="0048353F"/>
    <w:rsid w:val="0048603C"/>
    <w:rsid w:val="0049021F"/>
    <w:rsid w:val="00494924"/>
    <w:rsid w:val="00494DFC"/>
    <w:rsid w:val="0049613C"/>
    <w:rsid w:val="004A1BDB"/>
    <w:rsid w:val="004A4386"/>
    <w:rsid w:val="004A4E8D"/>
    <w:rsid w:val="004A5006"/>
    <w:rsid w:val="004A6B12"/>
    <w:rsid w:val="004A6F52"/>
    <w:rsid w:val="004C0192"/>
    <w:rsid w:val="004C10C8"/>
    <w:rsid w:val="004C1574"/>
    <w:rsid w:val="004C2B48"/>
    <w:rsid w:val="004C2F3C"/>
    <w:rsid w:val="004C360B"/>
    <w:rsid w:val="004D1F2A"/>
    <w:rsid w:val="004D5133"/>
    <w:rsid w:val="004D5329"/>
    <w:rsid w:val="004F4D70"/>
    <w:rsid w:val="004F7057"/>
    <w:rsid w:val="005025D0"/>
    <w:rsid w:val="00514819"/>
    <w:rsid w:val="00515F2E"/>
    <w:rsid w:val="0052141F"/>
    <w:rsid w:val="005228C9"/>
    <w:rsid w:val="005377D6"/>
    <w:rsid w:val="00542EC7"/>
    <w:rsid w:val="00552F4C"/>
    <w:rsid w:val="00561373"/>
    <w:rsid w:val="005643DA"/>
    <w:rsid w:val="0057157A"/>
    <w:rsid w:val="00576117"/>
    <w:rsid w:val="00577FDE"/>
    <w:rsid w:val="00580BDB"/>
    <w:rsid w:val="00583E4C"/>
    <w:rsid w:val="00592865"/>
    <w:rsid w:val="00595EC4"/>
    <w:rsid w:val="005A14C5"/>
    <w:rsid w:val="005A244D"/>
    <w:rsid w:val="005A6B81"/>
    <w:rsid w:val="005A6D76"/>
    <w:rsid w:val="005B23FF"/>
    <w:rsid w:val="005B3A06"/>
    <w:rsid w:val="005B4C54"/>
    <w:rsid w:val="005C07C1"/>
    <w:rsid w:val="005C57DD"/>
    <w:rsid w:val="005D6174"/>
    <w:rsid w:val="005E18B7"/>
    <w:rsid w:val="005F3B94"/>
    <w:rsid w:val="006002D9"/>
    <w:rsid w:val="0060115B"/>
    <w:rsid w:val="006016C9"/>
    <w:rsid w:val="00617B13"/>
    <w:rsid w:val="006217AF"/>
    <w:rsid w:val="00625E95"/>
    <w:rsid w:val="0063376A"/>
    <w:rsid w:val="00636712"/>
    <w:rsid w:val="006368F2"/>
    <w:rsid w:val="006404B6"/>
    <w:rsid w:val="00640A9B"/>
    <w:rsid w:val="0064279A"/>
    <w:rsid w:val="006454D8"/>
    <w:rsid w:val="00645A09"/>
    <w:rsid w:val="00652752"/>
    <w:rsid w:val="0067149D"/>
    <w:rsid w:val="00675891"/>
    <w:rsid w:val="006849E5"/>
    <w:rsid w:val="006920DE"/>
    <w:rsid w:val="006946E5"/>
    <w:rsid w:val="006A34AD"/>
    <w:rsid w:val="006B1CE6"/>
    <w:rsid w:val="006B1F8D"/>
    <w:rsid w:val="006B7AE9"/>
    <w:rsid w:val="006C2B06"/>
    <w:rsid w:val="006C5467"/>
    <w:rsid w:val="006D0CDF"/>
    <w:rsid w:val="006D6B73"/>
    <w:rsid w:val="006E0A9E"/>
    <w:rsid w:val="006E3B7D"/>
    <w:rsid w:val="006E6EBC"/>
    <w:rsid w:val="006E7B77"/>
    <w:rsid w:val="006F2F51"/>
    <w:rsid w:val="00700617"/>
    <w:rsid w:val="00700EC4"/>
    <w:rsid w:val="0070607E"/>
    <w:rsid w:val="00714949"/>
    <w:rsid w:val="00724405"/>
    <w:rsid w:val="007255BF"/>
    <w:rsid w:val="00733138"/>
    <w:rsid w:val="0075149A"/>
    <w:rsid w:val="00751AE8"/>
    <w:rsid w:val="00751BE2"/>
    <w:rsid w:val="007525BE"/>
    <w:rsid w:val="00756266"/>
    <w:rsid w:val="00756CA7"/>
    <w:rsid w:val="007634C4"/>
    <w:rsid w:val="007647F7"/>
    <w:rsid w:val="00764FE3"/>
    <w:rsid w:val="00765BAE"/>
    <w:rsid w:val="00774BC9"/>
    <w:rsid w:val="00777DE8"/>
    <w:rsid w:val="00780DD4"/>
    <w:rsid w:val="0078100E"/>
    <w:rsid w:val="00785DB0"/>
    <w:rsid w:val="0079286B"/>
    <w:rsid w:val="007939CB"/>
    <w:rsid w:val="007A7C65"/>
    <w:rsid w:val="007A7E06"/>
    <w:rsid w:val="007B2FA0"/>
    <w:rsid w:val="007B512E"/>
    <w:rsid w:val="007D13BC"/>
    <w:rsid w:val="007D18E5"/>
    <w:rsid w:val="007D303C"/>
    <w:rsid w:val="007F7C6F"/>
    <w:rsid w:val="008045BC"/>
    <w:rsid w:val="00805009"/>
    <w:rsid w:val="00807207"/>
    <w:rsid w:val="00807422"/>
    <w:rsid w:val="00821DBC"/>
    <w:rsid w:val="00832698"/>
    <w:rsid w:val="00833232"/>
    <w:rsid w:val="00837808"/>
    <w:rsid w:val="00856B7B"/>
    <w:rsid w:val="00857D84"/>
    <w:rsid w:val="00863E34"/>
    <w:rsid w:val="00865603"/>
    <w:rsid w:val="00867004"/>
    <w:rsid w:val="0087011A"/>
    <w:rsid w:val="00885CBD"/>
    <w:rsid w:val="00890663"/>
    <w:rsid w:val="008931A2"/>
    <w:rsid w:val="008A2690"/>
    <w:rsid w:val="008A4AA6"/>
    <w:rsid w:val="008A5284"/>
    <w:rsid w:val="008B1CC6"/>
    <w:rsid w:val="008B1DBE"/>
    <w:rsid w:val="008B1E30"/>
    <w:rsid w:val="008C2E1C"/>
    <w:rsid w:val="008C55E8"/>
    <w:rsid w:val="008C72E2"/>
    <w:rsid w:val="008D0A2F"/>
    <w:rsid w:val="008D0E96"/>
    <w:rsid w:val="008D4368"/>
    <w:rsid w:val="008D5ECC"/>
    <w:rsid w:val="008E26FB"/>
    <w:rsid w:val="008E558C"/>
    <w:rsid w:val="008F79BA"/>
    <w:rsid w:val="009017DD"/>
    <w:rsid w:val="00903F00"/>
    <w:rsid w:val="0090560F"/>
    <w:rsid w:val="00911214"/>
    <w:rsid w:val="009139AF"/>
    <w:rsid w:val="009212B0"/>
    <w:rsid w:val="009222AA"/>
    <w:rsid w:val="00922795"/>
    <w:rsid w:val="00922C50"/>
    <w:rsid w:val="009247EC"/>
    <w:rsid w:val="00930472"/>
    <w:rsid w:val="009324B6"/>
    <w:rsid w:val="00936FE4"/>
    <w:rsid w:val="00940053"/>
    <w:rsid w:val="009449EA"/>
    <w:rsid w:val="00951761"/>
    <w:rsid w:val="009545F4"/>
    <w:rsid w:val="00960E49"/>
    <w:rsid w:val="00963CE2"/>
    <w:rsid w:val="009645FB"/>
    <w:rsid w:val="00971E7E"/>
    <w:rsid w:val="0097219D"/>
    <w:rsid w:val="0097251C"/>
    <w:rsid w:val="009742C9"/>
    <w:rsid w:val="009746CF"/>
    <w:rsid w:val="00987DDB"/>
    <w:rsid w:val="00993F73"/>
    <w:rsid w:val="009A03C5"/>
    <w:rsid w:val="009A1B00"/>
    <w:rsid w:val="009A31D2"/>
    <w:rsid w:val="009B24A7"/>
    <w:rsid w:val="009B3A44"/>
    <w:rsid w:val="009C5480"/>
    <w:rsid w:val="009D281F"/>
    <w:rsid w:val="009D563B"/>
    <w:rsid w:val="009D5837"/>
    <w:rsid w:val="009E025D"/>
    <w:rsid w:val="009E1552"/>
    <w:rsid w:val="009E1856"/>
    <w:rsid w:val="009E29EC"/>
    <w:rsid w:val="009E4897"/>
    <w:rsid w:val="009F5C79"/>
    <w:rsid w:val="00A00949"/>
    <w:rsid w:val="00A024E1"/>
    <w:rsid w:val="00A02BC1"/>
    <w:rsid w:val="00A23B00"/>
    <w:rsid w:val="00A37B0A"/>
    <w:rsid w:val="00A418FB"/>
    <w:rsid w:val="00A45342"/>
    <w:rsid w:val="00A5325A"/>
    <w:rsid w:val="00A5325C"/>
    <w:rsid w:val="00A53B25"/>
    <w:rsid w:val="00A54CDE"/>
    <w:rsid w:val="00A55160"/>
    <w:rsid w:val="00A56D04"/>
    <w:rsid w:val="00A60AA2"/>
    <w:rsid w:val="00A64D5E"/>
    <w:rsid w:val="00A654D4"/>
    <w:rsid w:val="00A81A18"/>
    <w:rsid w:val="00A8278F"/>
    <w:rsid w:val="00A92DDE"/>
    <w:rsid w:val="00A97B19"/>
    <w:rsid w:val="00A97F64"/>
    <w:rsid w:val="00AA428E"/>
    <w:rsid w:val="00AA5D9C"/>
    <w:rsid w:val="00AA5FA2"/>
    <w:rsid w:val="00AC110F"/>
    <w:rsid w:val="00AD067E"/>
    <w:rsid w:val="00AF043F"/>
    <w:rsid w:val="00AF05BF"/>
    <w:rsid w:val="00B018EE"/>
    <w:rsid w:val="00B02626"/>
    <w:rsid w:val="00B04611"/>
    <w:rsid w:val="00B059E6"/>
    <w:rsid w:val="00B10A69"/>
    <w:rsid w:val="00B14EB6"/>
    <w:rsid w:val="00B1773F"/>
    <w:rsid w:val="00B214A8"/>
    <w:rsid w:val="00B24685"/>
    <w:rsid w:val="00B259FA"/>
    <w:rsid w:val="00B350AD"/>
    <w:rsid w:val="00B35747"/>
    <w:rsid w:val="00B3796C"/>
    <w:rsid w:val="00B4384A"/>
    <w:rsid w:val="00B45D5F"/>
    <w:rsid w:val="00B46724"/>
    <w:rsid w:val="00B538EC"/>
    <w:rsid w:val="00B54BC8"/>
    <w:rsid w:val="00B57F4E"/>
    <w:rsid w:val="00B62FB0"/>
    <w:rsid w:val="00B63C4C"/>
    <w:rsid w:val="00B65C8C"/>
    <w:rsid w:val="00B67050"/>
    <w:rsid w:val="00B705B8"/>
    <w:rsid w:val="00B73F1E"/>
    <w:rsid w:val="00B764AE"/>
    <w:rsid w:val="00B8232C"/>
    <w:rsid w:val="00B8697D"/>
    <w:rsid w:val="00B86E57"/>
    <w:rsid w:val="00B93F30"/>
    <w:rsid w:val="00B942B0"/>
    <w:rsid w:val="00B96B10"/>
    <w:rsid w:val="00BA3A31"/>
    <w:rsid w:val="00BA7514"/>
    <w:rsid w:val="00BA79B1"/>
    <w:rsid w:val="00BA7AE9"/>
    <w:rsid w:val="00BA7FD0"/>
    <w:rsid w:val="00BB3BE5"/>
    <w:rsid w:val="00BD4182"/>
    <w:rsid w:val="00BF0B92"/>
    <w:rsid w:val="00BF1CAF"/>
    <w:rsid w:val="00C0610A"/>
    <w:rsid w:val="00C12E55"/>
    <w:rsid w:val="00C21A47"/>
    <w:rsid w:val="00C23032"/>
    <w:rsid w:val="00C30092"/>
    <w:rsid w:val="00C35489"/>
    <w:rsid w:val="00C4515A"/>
    <w:rsid w:val="00C46CDD"/>
    <w:rsid w:val="00C51DAB"/>
    <w:rsid w:val="00C5467A"/>
    <w:rsid w:val="00C61E6B"/>
    <w:rsid w:val="00C71AD5"/>
    <w:rsid w:val="00C74300"/>
    <w:rsid w:val="00C8082D"/>
    <w:rsid w:val="00C84461"/>
    <w:rsid w:val="00C8603D"/>
    <w:rsid w:val="00C907D9"/>
    <w:rsid w:val="00C96801"/>
    <w:rsid w:val="00CA0E2E"/>
    <w:rsid w:val="00CA5228"/>
    <w:rsid w:val="00CB3BF0"/>
    <w:rsid w:val="00CB52DD"/>
    <w:rsid w:val="00CC1EE1"/>
    <w:rsid w:val="00CD3013"/>
    <w:rsid w:val="00CD40E3"/>
    <w:rsid w:val="00CE293E"/>
    <w:rsid w:val="00CE5283"/>
    <w:rsid w:val="00CE71CC"/>
    <w:rsid w:val="00CF02D8"/>
    <w:rsid w:val="00CF496B"/>
    <w:rsid w:val="00D05C9E"/>
    <w:rsid w:val="00D1515F"/>
    <w:rsid w:val="00D154CA"/>
    <w:rsid w:val="00D165B5"/>
    <w:rsid w:val="00D20130"/>
    <w:rsid w:val="00D275D3"/>
    <w:rsid w:val="00D27B2C"/>
    <w:rsid w:val="00D3275D"/>
    <w:rsid w:val="00D32FD7"/>
    <w:rsid w:val="00D3486B"/>
    <w:rsid w:val="00D35362"/>
    <w:rsid w:val="00D453B1"/>
    <w:rsid w:val="00D47003"/>
    <w:rsid w:val="00D5023B"/>
    <w:rsid w:val="00D542C5"/>
    <w:rsid w:val="00D54C87"/>
    <w:rsid w:val="00D6536B"/>
    <w:rsid w:val="00D67489"/>
    <w:rsid w:val="00D734F4"/>
    <w:rsid w:val="00D7387B"/>
    <w:rsid w:val="00D75899"/>
    <w:rsid w:val="00D77467"/>
    <w:rsid w:val="00D8259F"/>
    <w:rsid w:val="00D846D1"/>
    <w:rsid w:val="00D8543C"/>
    <w:rsid w:val="00D939E0"/>
    <w:rsid w:val="00DA31A2"/>
    <w:rsid w:val="00DA489D"/>
    <w:rsid w:val="00DA5A8F"/>
    <w:rsid w:val="00DB35C1"/>
    <w:rsid w:val="00DB5652"/>
    <w:rsid w:val="00DC08C9"/>
    <w:rsid w:val="00DC3F0B"/>
    <w:rsid w:val="00DD0F94"/>
    <w:rsid w:val="00DD566F"/>
    <w:rsid w:val="00DD5B12"/>
    <w:rsid w:val="00DE075E"/>
    <w:rsid w:val="00DE1D34"/>
    <w:rsid w:val="00DE502D"/>
    <w:rsid w:val="00DE5548"/>
    <w:rsid w:val="00DE6D2B"/>
    <w:rsid w:val="00E02E78"/>
    <w:rsid w:val="00E15534"/>
    <w:rsid w:val="00E16592"/>
    <w:rsid w:val="00E3253E"/>
    <w:rsid w:val="00E32FF2"/>
    <w:rsid w:val="00E37F5C"/>
    <w:rsid w:val="00E40212"/>
    <w:rsid w:val="00E43819"/>
    <w:rsid w:val="00E4489A"/>
    <w:rsid w:val="00E52DCA"/>
    <w:rsid w:val="00E55EA1"/>
    <w:rsid w:val="00E601E7"/>
    <w:rsid w:val="00E77AD9"/>
    <w:rsid w:val="00E8406E"/>
    <w:rsid w:val="00E90004"/>
    <w:rsid w:val="00E913D9"/>
    <w:rsid w:val="00E930DD"/>
    <w:rsid w:val="00E935AF"/>
    <w:rsid w:val="00E93B08"/>
    <w:rsid w:val="00E942D6"/>
    <w:rsid w:val="00EA0C44"/>
    <w:rsid w:val="00EA2D0F"/>
    <w:rsid w:val="00EA570D"/>
    <w:rsid w:val="00EA572C"/>
    <w:rsid w:val="00EA70E9"/>
    <w:rsid w:val="00EA75FE"/>
    <w:rsid w:val="00EB7776"/>
    <w:rsid w:val="00EC489B"/>
    <w:rsid w:val="00ED0437"/>
    <w:rsid w:val="00ED1354"/>
    <w:rsid w:val="00ED24CB"/>
    <w:rsid w:val="00ED2A29"/>
    <w:rsid w:val="00ED4008"/>
    <w:rsid w:val="00EE66AA"/>
    <w:rsid w:val="00EF10DB"/>
    <w:rsid w:val="00EF54B8"/>
    <w:rsid w:val="00F00660"/>
    <w:rsid w:val="00F0397C"/>
    <w:rsid w:val="00F20F1F"/>
    <w:rsid w:val="00F23491"/>
    <w:rsid w:val="00F2429C"/>
    <w:rsid w:val="00F300D4"/>
    <w:rsid w:val="00F4439F"/>
    <w:rsid w:val="00F44A31"/>
    <w:rsid w:val="00F47824"/>
    <w:rsid w:val="00F6046F"/>
    <w:rsid w:val="00F66397"/>
    <w:rsid w:val="00F75A6C"/>
    <w:rsid w:val="00F801B3"/>
    <w:rsid w:val="00F8550B"/>
    <w:rsid w:val="00F93206"/>
    <w:rsid w:val="00F9578E"/>
    <w:rsid w:val="00F96FDC"/>
    <w:rsid w:val="00FA28C6"/>
    <w:rsid w:val="00FA5C0F"/>
    <w:rsid w:val="00FA6562"/>
    <w:rsid w:val="00FA6AD5"/>
    <w:rsid w:val="00FB209A"/>
    <w:rsid w:val="00FC1E1C"/>
    <w:rsid w:val="00FC2C06"/>
    <w:rsid w:val="00FC6D10"/>
    <w:rsid w:val="00FE6C1B"/>
    <w:rsid w:val="00FE78F3"/>
    <w:rsid w:val="00FF30B7"/>
    <w:rsid w:val="00FF5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86DC503"/>
  <w15:docId w15:val="{B6446059-4621-44D7-AF48-63C93C29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742C9"/>
    <w:pPr>
      <w:ind w:left="720"/>
      <w:contextualSpacing/>
    </w:pPr>
    <w:rPr>
      <w:lang w:val="x-none" w:eastAsia="x-none"/>
    </w:r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</w:pPr>
    <w:rPr>
      <w:rFonts w:ascii="Consultant" w:eastAsia="Arial" w:hAnsi="Consultant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rPr>
      <w:rFonts w:ascii="Times New Roman" w:eastAsia="Calibri" w:hAnsi="Times New Roman"/>
      <w:sz w:val="28"/>
      <w:szCs w:val="28"/>
    </w:rPr>
  </w:style>
  <w:style w:type="table" w:styleId="af0">
    <w:name w:val="Table Grid"/>
    <w:basedOn w:val="a2"/>
    <w:rsid w:val="00B93F3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sz w:val="24"/>
    </w:rPr>
  </w:style>
  <w:style w:type="table" w:customStyle="1" w:styleId="11">
    <w:name w:val="Сетка таблицы1"/>
    <w:basedOn w:val="a2"/>
    <w:next w:val="af0"/>
    <w:locked/>
    <w:rsid w:val="004D532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27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13pt">
    <w:name w:val="Основной текст + 13 pt"/>
    <w:uiPriority w:val="99"/>
    <w:rsid w:val="00BA79B1"/>
    <w:rPr>
      <w:rFonts w:ascii="Times New Roman" w:hAnsi="Times New Roman" w:cs="Times New Roman"/>
      <w:spacing w:val="0"/>
      <w:sz w:val="26"/>
      <w:szCs w:val="26"/>
    </w:rPr>
  </w:style>
  <w:style w:type="paragraph" w:customStyle="1" w:styleId="14">
    <w:name w:val="Обычный + 14 пт"/>
    <w:aliases w:val="По ширине,Первая строка:  0,62 см,Первая строка:  1,27 см"/>
    <w:basedOn w:val="a0"/>
    <w:uiPriority w:val="99"/>
    <w:rsid w:val="00D542C5"/>
    <w:pPr>
      <w:ind w:firstLine="350"/>
      <w:jc w:val="both"/>
    </w:pPr>
    <w:rPr>
      <w:sz w:val="28"/>
      <w:szCs w:val="28"/>
    </w:rPr>
  </w:style>
  <w:style w:type="character" w:customStyle="1" w:styleId="shortcaption">
    <w:name w:val="shortcaption"/>
    <w:basedOn w:val="a1"/>
    <w:rsid w:val="00317BCE"/>
  </w:style>
  <w:style w:type="character" w:customStyle="1" w:styleId="blk">
    <w:name w:val="blk"/>
    <w:rsid w:val="00A654D4"/>
  </w:style>
  <w:style w:type="character" w:customStyle="1" w:styleId="ConsPlusNormal">
    <w:name w:val="ConsPlusNormal Знак"/>
    <w:link w:val="ConsPlusNormal0"/>
    <w:uiPriority w:val="99"/>
    <w:locked/>
    <w:rsid w:val="00A654D4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A65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6210D8-4B0A-402D-B7FB-B270FC44F6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B1096F-D403-4E11-B0C7-339B34F05C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1CFE3-354D-454B-B17A-8E37B0C57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1083</Words>
  <Characters>8616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Links>
    <vt:vector size="60" baseType="variant"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_Toc470080468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_Toc470080467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_Toc470080466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_Toc470080465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_Toc470080464</vt:lpwstr>
      </vt:variant>
      <vt:variant>
        <vt:i4>1441848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_Toc470080463</vt:lpwstr>
      </vt:variant>
      <vt:variant>
        <vt:i4>1441848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_Toc470080462</vt:lpwstr>
      </vt:variant>
      <vt:variant>
        <vt:i4>1441848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_Toc470080461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_Toc470080460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_Toc470080459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Chalyi.av</dc:creator>
  <cp:lastModifiedBy>Довгополов Анатолий Иванович</cp:lastModifiedBy>
  <cp:revision>2</cp:revision>
  <cp:lastPrinted>2023-01-24T11:49:00Z</cp:lastPrinted>
  <dcterms:created xsi:type="dcterms:W3CDTF">2023-03-17T08:04:00Z</dcterms:created>
  <dcterms:modified xsi:type="dcterms:W3CDTF">2023-03-17T08:04:00Z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